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527" w:rsidRDefault="006D320A" w:rsidP="00BC484D">
      <w:pPr>
        <w:shd w:val="clear" w:color="auto" w:fill="FFFFFF"/>
        <w:spacing w:after="300" w:line="240" w:lineRule="auto"/>
        <w:ind w:left="-567"/>
        <w:jc w:val="center"/>
        <w:rPr>
          <w:rFonts w:ascii="Times New Roman" w:eastAsia="Times New Roman" w:hAnsi="Times New Roman"/>
          <w:b/>
          <w:bCs/>
          <w:color w:val="22272F"/>
          <w:sz w:val="30"/>
          <w:szCs w:val="30"/>
          <w:lang w:eastAsia="ru-RU"/>
        </w:rPr>
      </w:pPr>
      <w:r>
        <w:rPr>
          <w:rFonts w:ascii="Times New Roman" w:eastAsia="Times New Roman" w:hAnsi="Times New Roman"/>
          <w:b/>
          <w:noProof/>
          <w:color w:val="22272F"/>
          <w:sz w:val="30"/>
          <w:szCs w:val="30"/>
          <w:lang w:eastAsia="ru-RU"/>
        </w:rPr>
        <w:drawing>
          <wp:inline distT="0" distB="0" distL="0" distR="0">
            <wp:extent cx="6400800" cy="2476500"/>
            <wp:effectExtent l="19050" t="0" r="0" b="0"/>
            <wp:docPr id="1" name="Рисунок 0" descr="scan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scan 1a.jpg"/>
                    <pic:cNvPicPr>
                      <a:picLocks noChangeAspect="1" noChangeArrowheads="1"/>
                    </pic:cNvPicPr>
                  </pic:nvPicPr>
                  <pic:blipFill>
                    <a:blip r:embed="rId5"/>
                    <a:srcRect/>
                    <a:stretch>
                      <a:fillRect/>
                    </a:stretch>
                  </pic:blipFill>
                  <pic:spPr bwMode="auto">
                    <a:xfrm>
                      <a:off x="0" y="0"/>
                      <a:ext cx="6400800" cy="2476500"/>
                    </a:xfrm>
                    <a:prstGeom prst="rect">
                      <a:avLst/>
                    </a:prstGeom>
                    <a:noFill/>
                    <a:ln w="9525">
                      <a:noFill/>
                      <a:miter lim="800000"/>
                      <a:headEnd/>
                      <a:tailEnd/>
                    </a:ln>
                  </pic:spPr>
                </pic:pic>
              </a:graphicData>
            </a:graphic>
          </wp:inline>
        </w:drawing>
      </w:r>
    </w:p>
    <w:p w:rsidR="004F6527" w:rsidRPr="004F6527" w:rsidRDefault="004F6527" w:rsidP="004F6527">
      <w:pPr>
        <w:shd w:val="clear" w:color="auto" w:fill="FFFFFF"/>
        <w:spacing w:after="300" w:line="240" w:lineRule="auto"/>
        <w:jc w:val="center"/>
        <w:rPr>
          <w:rFonts w:ascii="Times New Roman" w:eastAsia="Times New Roman" w:hAnsi="Times New Roman"/>
          <w:b/>
          <w:bCs/>
          <w:color w:val="22272F"/>
          <w:sz w:val="30"/>
          <w:szCs w:val="30"/>
          <w:lang w:eastAsia="ru-RU"/>
        </w:rPr>
      </w:pPr>
      <w:r w:rsidRPr="004F6527">
        <w:rPr>
          <w:rFonts w:ascii="Times New Roman" w:eastAsia="Times New Roman" w:hAnsi="Times New Roman"/>
          <w:b/>
          <w:bCs/>
          <w:color w:val="22272F"/>
          <w:sz w:val="30"/>
          <w:szCs w:val="30"/>
          <w:lang w:eastAsia="ru-RU"/>
        </w:rPr>
        <w:t xml:space="preserve"> Положение о структуре официального </w:t>
      </w:r>
      <w:r>
        <w:rPr>
          <w:rFonts w:ascii="Times New Roman" w:eastAsia="Times New Roman" w:hAnsi="Times New Roman"/>
          <w:b/>
          <w:bCs/>
          <w:color w:val="22272F"/>
          <w:sz w:val="30"/>
          <w:szCs w:val="30"/>
          <w:lang w:eastAsia="ru-RU"/>
        </w:rPr>
        <w:t xml:space="preserve">МБОУ СОШ № 5 </w:t>
      </w:r>
      <w:r w:rsidRPr="004F6527">
        <w:rPr>
          <w:rFonts w:ascii="Times New Roman" w:eastAsia="Times New Roman" w:hAnsi="Times New Roman"/>
          <w:b/>
          <w:bCs/>
          <w:color w:val="22272F"/>
          <w:sz w:val="30"/>
          <w:szCs w:val="30"/>
          <w:lang w:eastAsia="ru-RU"/>
        </w:rPr>
        <w:t>в информационно-телекоммуникационной сети "Интернет" и формату представления информации</w:t>
      </w:r>
    </w:p>
    <w:p w:rsidR="004F6527" w:rsidRPr="004F6527" w:rsidRDefault="004F6527" w:rsidP="004F6527">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 xml:space="preserve">1. Настоящее Положение  определяет структуру официального сайта </w:t>
      </w:r>
      <w:r w:rsidR="00C37A96">
        <w:rPr>
          <w:rFonts w:ascii="PT Serif" w:eastAsia="Times New Roman" w:hAnsi="PT Serif"/>
          <w:color w:val="464C55"/>
          <w:sz w:val="24"/>
          <w:szCs w:val="24"/>
          <w:lang w:eastAsia="ru-RU"/>
        </w:rPr>
        <w:t xml:space="preserve">МБОУ СОШ № 5 </w:t>
      </w:r>
      <w:r w:rsidRPr="004F6527">
        <w:rPr>
          <w:rFonts w:ascii="PT Serif" w:eastAsia="Times New Roman" w:hAnsi="PT Serif"/>
          <w:color w:val="464C55"/>
          <w:sz w:val="24"/>
          <w:szCs w:val="24"/>
          <w:lang w:eastAsia="ru-RU"/>
        </w:rPr>
        <w:t>в информационно-телекоммуникационной сети "Интернет" (далее - Сайт), а также формат представления образовательной организацией информации, обязательной к размещению на Сайте в соответствии со </w:t>
      </w:r>
      <w:hyperlink r:id="rId6" w:anchor="block_29" w:history="1">
        <w:r w:rsidRPr="004F6527">
          <w:rPr>
            <w:rFonts w:ascii="PT Serif" w:eastAsia="Times New Roman" w:hAnsi="PT Serif"/>
            <w:color w:val="3272C0"/>
            <w:sz w:val="24"/>
            <w:szCs w:val="24"/>
            <w:lang w:eastAsia="ru-RU"/>
          </w:rPr>
          <w:t>статьей 29</w:t>
        </w:r>
      </w:hyperlink>
      <w:r w:rsidRPr="004F6527">
        <w:rPr>
          <w:rFonts w:ascii="PT Serif" w:eastAsia="Times New Roman" w:hAnsi="PT Serif"/>
          <w:color w:val="464C55"/>
          <w:sz w:val="24"/>
          <w:szCs w:val="24"/>
          <w:lang w:eastAsia="ru-RU"/>
        </w:rPr>
        <w:t> Федерального закона от 29 декабря 2012 г. N 273-ФЗ "Об образовании в Российской Федерации"</w:t>
      </w:r>
      <w:r w:rsidRPr="004F6527">
        <w:rPr>
          <w:rFonts w:ascii="PT Serif" w:eastAsia="Times New Roman" w:hAnsi="PT Serif"/>
          <w:color w:val="464C55"/>
          <w:sz w:val="18"/>
          <w:szCs w:val="18"/>
          <w:vertAlign w:val="superscript"/>
          <w:lang w:eastAsia="ru-RU"/>
        </w:rPr>
        <w:t> </w:t>
      </w:r>
      <w:hyperlink r:id="rId7" w:anchor="block_1111" w:history="1">
        <w:r w:rsidRPr="004F6527">
          <w:rPr>
            <w:rFonts w:ascii="PT Serif" w:eastAsia="Times New Roman" w:hAnsi="PT Serif"/>
            <w:color w:val="3272C0"/>
            <w:sz w:val="18"/>
            <w:szCs w:val="18"/>
            <w:vertAlign w:val="superscript"/>
            <w:lang w:eastAsia="ru-RU"/>
          </w:rPr>
          <w:t>1</w:t>
        </w:r>
      </w:hyperlink>
      <w:r w:rsidRPr="004F6527">
        <w:rPr>
          <w:rFonts w:ascii="PT Serif" w:eastAsia="Times New Roman" w:hAnsi="PT Serif"/>
          <w:color w:val="464C55"/>
          <w:sz w:val="24"/>
          <w:szCs w:val="24"/>
          <w:lang w:eastAsia="ru-RU"/>
        </w:rPr>
        <w:t> (далее - информация).</w:t>
      </w:r>
    </w:p>
    <w:p w:rsidR="004F6527" w:rsidRPr="004F6527" w:rsidRDefault="004F6527" w:rsidP="00C37A96">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2. Для размещения информации на Сайте образовательной организацией должен быть создан специальный раздел "Сведения об образовательной организации" (далее - специальный раздел). Информация в специальном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4F6527" w:rsidRPr="004F6527" w:rsidRDefault="004F6527" w:rsidP="00C37A96">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Доступ к специальному разделу должен осуществляться с главной (основной) страницы Сайта, а также из основного навигационного меню Сайта.</w:t>
      </w:r>
    </w:p>
    <w:p w:rsidR="004F6527" w:rsidRPr="004F6527" w:rsidRDefault="00C37A96" w:rsidP="00C37A96">
      <w:pPr>
        <w:shd w:val="clear" w:color="auto" w:fill="FFFFFF"/>
        <w:spacing w:after="0" w:line="240" w:lineRule="auto"/>
        <w:jc w:val="both"/>
        <w:rPr>
          <w:rFonts w:ascii="PT Serif" w:eastAsia="Times New Roman" w:hAnsi="PT Serif"/>
          <w:color w:val="464C55"/>
          <w:sz w:val="24"/>
          <w:szCs w:val="24"/>
          <w:lang w:eastAsia="ru-RU"/>
        </w:rPr>
      </w:pPr>
      <w:r>
        <w:rPr>
          <w:rFonts w:ascii="PT Serif" w:eastAsia="Times New Roman" w:hAnsi="PT Serif"/>
          <w:color w:val="464C55"/>
          <w:sz w:val="24"/>
          <w:szCs w:val="24"/>
          <w:lang w:eastAsia="ru-RU"/>
        </w:rPr>
        <w:t xml:space="preserve">3. </w:t>
      </w:r>
      <w:r w:rsidR="004F6527" w:rsidRPr="004F6527">
        <w:rPr>
          <w:rFonts w:ascii="PT Serif" w:eastAsia="Times New Roman" w:hAnsi="PT Serif"/>
          <w:color w:val="464C55"/>
          <w:sz w:val="24"/>
          <w:szCs w:val="24"/>
          <w:lang w:eastAsia="ru-RU"/>
        </w:rPr>
        <w:t>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w:t>
      </w:r>
      <w:hyperlink r:id="rId8" w:anchor="block_1031" w:history="1">
        <w:r w:rsidR="004F6527" w:rsidRPr="004F6527">
          <w:rPr>
            <w:rFonts w:ascii="PT Serif" w:eastAsia="Times New Roman" w:hAnsi="PT Serif"/>
            <w:color w:val="3272C0"/>
            <w:sz w:val="24"/>
            <w:szCs w:val="24"/>
            <w:lang w:eastAsia="ru-RU"/>
          </w:rPr>
          <w:t>подпунктах 3.1 - 3.13 пункта 3</w:t>
        </w:r>
      </w:hyperlink>
      <w:r w:rsidR="004F6527" w:rsidRPr="004F6527">
        <w:rPr>
          <w:rFonts w:ascii="PT Serif" w:eastAsia="Times New Roman" w:hAnsi="PT Serif"/>
          <w:color w:val="464C55"/>
          <w:sz w:val="24"/>
          <w:szCs w:val="24"/>
          <w:lang w:eastAsia="ru-RU"/>
        </w:rPr>
        <w:t>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4F6527" w:rsidRPr="004F6527" w:rsidRDefault="004F6527" w:rsidP="00C37A96">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Допускается размещение в специальном разделе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r w:rsidRPr="004F6527">
        <w:rPr>
          <w:rFonts w:ascii="PT Serif" w:eastAsia="Times New Roman" w:hAnsi="PT Serif"/>
          <w:color w:val="464C55"/>
          <w:sz w:val="18"/>
          <w:szCs w:val="18"/>
          <w:vertAlign w:val="superscript"/>
          <w:lang w:eastAsia="ru-RU"/>
        </w:rPr>
        <w:t> </w:t>
      </w:r>
      <w:hyperlink r:id="rId9" w:anchor="block_2222" w:history="1">
        <w:r w:rsidRPr="004F6527">
          <w:rPr>
            <w:rFonts w:ascii="PT Serif" w:eastAsia="Times New Roman" w:hAnsi="PT Serif"/>
            <w:color w:val="3272C0"/>
            <w:sz w:val="18"/>
            <w:szCs w:val="18"/>
            <w:vertAlign w:val="superscript"/>
            <w:lang w:eastAsia="ru-RU"/>
          </w:rPr>
          <w:t>2</w:t>
        </w:r>
      </w:hyperlink>
      <w:r w:rsidRPr="004F6527">
        <w:rPr>
          <w:rFonts w:ascii="PT Serif" w:eastAsia="Times New Roman" w:hAnsi="PT Serif"/>
          <w:color w:val="464C55"/>
          <w:sz w:val="24"/>
          <w:szCs w:val="24"/>
          <w:lang w:eastAsia="ru-RU"/>
        </w:rPr>
        <w:t>.</w:t>
      </w:r>
    </w:p>
    <w:p w:rsidR="004F6527" w:rsidRPr="004F6527" w:rsidRDefault="00C37A96" w:rsidP="00C37A96">
      <w:pPr>
        <w:shd w:val="clear" w:color="auto" w:fill="FFFFFF"/>
        <w:spacing w:after="0" w:line="240" w:lineRule="auto"/>
        <w:rPr>
          <w:rFonts w:ascii="PT Serif" w:eastAsia="Times New Roman" w:hAnsi="PT Serif"/>
          <w:color w:val="464C55"/>
          <w:sz w:val="24"/>
          <w:szCs w:val="24"/>
          <w:lang w:eastAsia="ru-RU"/>
        </w:rPr>
      </w:pPr>
      <w:r>
        <w:rPr>
          <w:rFonts w:ascii="PT Serif" w:eastAsia="Times New Roman" w:hAnsi="PT Serif"/>
          <w:color w:val="464C55"/>
          <w:sz w:val="24"/>
          <w:szCs w:val="24"/>
          <w:lang w:eastAsia="ru-RU"/>
        </w:rPr>
        <w:t xml:space="preserve">4 </w:t>
      </w:r>
      <w:r w:rsidR="004F6527" w:rsidRPr="004F6527">
        <w:rPr>
          <w:rFonts w:ascii="PT Serif" w:eastAsia="Times New Roman" w:hAnsi="PT Serif"/>
          <w:color w:val="464C55"/>
          <w:sz w:val="24"/>
          <w:szCs w:val="24"/>
          <w:lang w:eastAsia="ru-RU"/>
        </w:rPr>
        <w:t>. Специальный раздел должен содержать подразделы:</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"Основные сведения";</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lastRenderedPageBreak/>
        <w:t>"Структура и органы управления образовательной организацией";</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"Документы";</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"Образование";</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"Руководство. Педагогический (научно-педагогический) состав";</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"Материально-техническое обеспечение и оснащенность образовательного процесса";</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"Платные образовательные услуги";</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"Финансово-хозяйственная деятельность";</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"Вакантные места для приема (перевода) обучающихся";</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"Доступная среда";</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"Международное сотрудничество".</w:t>
      </w:r>
    </w:p>
    <w:p w:rsidR="004F6527" w:rsidRPr="004F6527" w:rsidRDefault="00C37A96" w:rsidP="00C37A96">
      <w:pPr>
        <w:shd w:val="clear" w:color="auto" w:fill="FFFFFF"/>
        <w:spacing w:after="0" w:line="240" w:lineRule="auto"/>
        <w:jc w:val="both"/>
        <w:rPr>
          <w:rFonts w:ascii="PT Serif" w:eastAsia="Times New Roman" w:hAnsi="PT Serif"/>
          <w:color w:val="464C55"/>
          <w:sz w:val="24"/>
          <w:szCs w:val="24"/>
          <w:lang w:eastAsia="ru-RU"/>
        </w:rPr>
      </w:pPr>
      <w:r>
        <w:rPr>
          <w:rFonts w:ascii="PT Serif" w:eastAsia="Times New Roman" w:hAnsi="PT Serif"/>
          <w:color w:val="464C55"/>
          <w:sz w:val="24"/>
          <w:szCs w:val="24"/>
          <w:lang w:eastAsia="ru-RU"/>
        </w:rPr>
        <w:t xml:space="preserve">5. </w:t>
      </w:r>
      <w:r w:rsidR="004F6527" w:rsidRPr="004F6527">
        <w:rPr>
          <w:rFonts w:ascii="PT Serif" w:eastAsia="Times New Roman" w:hAnsi="PT Serif"/>
          <w:color w:val="464C55"/>
          <w:sz w:val="24"/>
          <w:szCs w:val="24"/>
          <w:lang w:eastAsia="ru-RU"/>
        </w:rPr>
        <w:t>Подраздел "Образовательные стандарты и требования" создается в специальном разделе при использовании </w:t>
      </w:r>
      <w:hyperlink r:id="rId10" w:history="1">
        <w:r w:rsidR="004F6527" w:rsidRPr="004F6527">
          <w:rPr>
            <w:rFonts w:ascii="PT Serif" w:eastAsia="Times New Roman" w:hAnsi="PT Serif"/>
            <w:color w:val="3272C0"/>
            <w:sz w:val="24"/>
            <w:szCs w:val="24"/>
            <w:lang w:eastAsia="ru-RU"/>
          </w:rPr>
          <w:t>федеральных государственных образовательных стандартов</w:t>
        </w:r>
      </w:hyperlink>
      <w:r w:rsidR="004F6527" w:rsidRPr="004F6527">
        <w:rPr>
          <w:rFonts w:ascii="PT Serif" w:eastAsia="Times New Roman" w:hAnsi="PT Serif"/>
          <w:color w:val="464C55"/>
          <w:sz w:val="24"/>
          <w:szCs w:val="24"/>
          <w:lang w:eastAsia="ru-RU"/>
        </w:rPr>
        <w:t>, федеральных государственных требований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 требований, устанавливаемых образовательными организациями высшего образования (далее - самостоятельно устанавливаемые требования) (при их наличии).</w:t>
      </w:r>
    </w:p>
    <w:p w:rsidR="004F6527" w:rsidRPr="004F6527" w:rsidRDefault="00C37A96" w:rsidP="00C37A96">
      <w:pPr>
        <w:shd w:val="clear" w:color="auto" w:fill="FFFFFF"/>
        <w:spacing w:after="0" w:line="240" w:lineRule="auto"/>
        <w:jc w:val="both"/>
        <w:rPr>
          <w:rFonts w:ascii="PT Serif" w:eastAsia="Times New Roman" w:hAnsi="PT Serif"/>
          <w:color w:val="464C55"/>
          <w:sz w:val="24"/>
          <w:szCs w:val="24"/>
          <w:lang w:eastAsia="ru-RU"/>
        </w:rPr>
      </w:pPr>
      <w:r>
        <w:rPr>
          <w:rFonts w:ascii="PT Serif" w:eastAsia="Times New Roman" w:hAnsi="PT Serif"/>
          <w:color w:val="464C55"/>
          <w:sz w:val="24"/>
          <w:szCs w:val="24"/>
          <w:lang w:eastAsia="ru-RU"/>
        </w:rPr>
        <w:t xml:space="preserve">6. </w:t>
      </w:r>
      <w:r w:rsidR="004F6527" w:rsidRPr="004F6527">
        <w:rPr>
          <w:rFonts w:ascii="PT Serif" w:eastAsia="Times New Roman" w:hAnsi="PT Serif"/>
          <w:color w:val="464C55"/>
          <w:sz w:val="24"/>
          <w:szCs w:val="24"/>
          <w:lang w:eastAsia="ru-RU"/>
        </w:rPr>
        <w:t>Подраздел "Стипендии и меры поддержки обучающихся" создается в специальном разделе при предоставлении стипендий и иных мер социальной, материальной поддержки обучающимся (воспитанникам).</w:t>
      </w:r>
    </w:p>
    <w:p w:rsidR="004F6527" w:rsidRPr="004F6527" w:rsidRDefault="00C37A96" w:rsidP="00C37A96">
      <w:pPr>
        <w:shd w:val="clear" w:color="auto" w:fill="FFFFFF"/>
        <w:spacing w:after="0" w:line="240" w:lineRule="auto"/>
        <w:jc w:val="both"/>
        <w:rPr>
          <w:rFonts w:ascii="PT Serif" w:eastAsia="Times New Roman" w:hAnsi="PT Serif"/>
          <w:color w:val="464C55"/>
          <w:sz w:val="24"/>
          <w:szCs w:val="24"/>
          <w:lang w:eastAsia="ru-RU"/>
        </w:rPr>
      </w:pPr>
      <w:r>
        <w:rPr>
          <w:rFonts w:ascii="PT Serif" w:eastAsia="Times New Roman" w:hAnsi="PT Serif"/>
          <w:color w:val="464C55"/>
          <w:sz w:val="24"/>
          <w:szCs w:val="24"/>
          <w:lang w:eastAsia="ru-RU"/>
        </w:rPr>
        <w:t xml:space="preserve">7. </w:t>
      </w:r>
      <w:r w:rsidR="004F6527" w:rsidRPr="004F6527">
        <w:rPr>
          <w:rFonts w:ascii="PT Serif" w:eastAsia="Times New Roman" w:hAnsi="PT Serif"/>
          <w:color w:val="464C55"/>
          <w:sz w:val="24"/>
          <w:szCs w:val="24"/>
          <w:lang w:eastAsia="ru-RU"/>
        </w:rPr>
        <w:t>Подраздел "Организация питания в образовательной организации" создается в специальном разделе государственными и муниципальными общеобразовательными организациями.</w:t>
      </w:r>
    </w:p>
    <w:p w:rsidR="004F6527" w:rsidRPr="004F6527" w:rsidRDefault="00C37A96" w:rsidP="00C37A96">
      <w:pPr>
        <w:shd w:val="clear" w:color="auto" w:fill="FFFFFF"/>
        <w:spacing w:after="0" w:line="240" w:lineRule="auto"/>
        <w:jc w:val="both"/>
        <w:rPr>
          <w:rFonts w:ascii="PT Serif" w:eastAsia="Times New Roman" w:hAnsi="PT Serif"/>
          <w:color w:val="464C55"/>
          <w:sz w:val="24"/>
          <w:szCs w:val="24"/>
          <w:lang w:eastAsia="ru-RU"/>
        </w:rPr>
      </w:pPr>
      <w:r>
        <w:rPr>
          <w:rFonts w:ascii="PT Serif" w:eastAsia="Times New Roman" w:hAnsi="PT Serif"/>
          <w:color w:val="464C55"/>
          <w:sz w:val="24"/>
          <w:szCs w:val="24"/>
          <w:lang w:eastAsia="ru-RU"/>
        </w:rPr>
        <w:t>8</w:t>
      </w:r>
      <w:r w:rsidR="004F6527" w:rsidRPr="004F6527">
        <w:rPr>
          <w:rFonts w:ascii="PT Serif" w:eastAsia="Times New Roman" w:hAnsi="PT Serif"/>
          <w:color w:val="464C55"/>
          <w:sz w:val="24"/>
          <w:szCs w:val="24"/>
          <w:lang w:eastAsia="ru-RU"/>
        </w:rPr>
        <w:t>. Главная страница подраздела "Основные сведения" должна содержать информацию:</w:t>
      </w:r>
    </w:p>
    <w:p w:rsidR="004F6527" w:rsidRPr="004F6527" w:rsidRDefault="004F6527" w:rsidP="00C37A96">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 полном и сокращенном (при наличии) наименовании образовательной организации;</w:t>
      </w:r>
    </w:p>
    <w:p w:rsidR="004F6527" w:rsidRPr="004F6527" w:rsidRDefault="004F6527" w:rsidP="00C37A96">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 дате создания образовательной организации;</w:t>
      </w:r>
    </w:p>
    <w:p w:rsidR="004F6527" w:rsidRPr="004F6527" w:rsidRDefault="004F6527" w:rsidP="00C37A96">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об учредителе (учредителях) образовательной организации;</w:t>
      </w:r>
    </w:p>
    <w:p w:rsidR="004F6527" w:rsidRPr="004F6527" w:rsidRDefault="004F6527" w:rsidP="00C37A96">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 наименовании представительств и филиалов образовательной организации (при наличии) (в том числе, находящихся за пределами Российской Федерации);</w:t>
      </w:r>
    </w:p>
    <w:p w:rsidR="004F6527" w:rsidRPr="004F6527" w:rsidRDefault="004F6527" w:rsidP="00C37A96">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 месте нахождения образовательной организации, ее представительств и филиалов (при наличии);</w:t>
      </w:r>
    </w:p>
    <w:p w:rsidR="004F6527" w:rsidRPr="004F6527" w:rsidRDefault="004F6527" w:rsidP="00C37A96">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 режиме и графике работы образовательной организации, ее представительств и филиалов (при наличии);</w:t>
      </w:r>
    </w:p>
    <w:p w:rsidR="004F6527" w:rsidRPr="004F6527" w:rsidRDefault="004F6527" w:rsidP="00C37A96">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 контактных телефонах образовательной организации, ее представительств и филиалов (при наличии);</w:t>
      </w:r>
    </w:p>
    <w:p w:rsidR="004F6527" w:rsidRPr="004F6527" w:rsidRDefault="004F6527" w:rsidP="00C37A96">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об адресах электронной почты образовательной организации, ее представительств и филиалов (при наличии);</w:t>
      </w:r>
    </w:p>
    <w:p w:rsidR="004F6527" w:rsidRPr="004F6527" w:rsidRDefault="004F6527" w:rsidP="00C37A96">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rsidR="004F6527" w:rsidRPr="004F6527" w:rsidRDefault="004F6527" w:rsidP="00C37A96">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w:t>
      </w:r>
      <w:hyperlink r:id="rId11" w:anchor="block_109063" w:history="1">
        <w:r w:rsidRPr="004F6527">
          <w:rPr>
            <w:rFonts w:ascii="PT Serif" w:eastAsia="Times New Roman" w:hAnsi="PT Serif"/>
            <w:color w:val="3272C0"/>
            <w:sz w:val="24"/>
            <w:szCs w:val="24"/>
            <w:lang w:eastAsia="ru-RU"/>
          </w:rPr>
          <w:t>частью 4 статьи 91</w:t>
        </w:r>
      </w:hyperlink>
      <w:r w:rsidRPr="004F6527">
        <w:rPr>
          <w:rFonts w:ascii="PT Serif" w:eastAsia="Times New Roman" w:hAnsi="PT Serif"/>
          <w:color w:val="464C55"/>
          <w:sz w:val="24"/>
          <w:szCs w:val="24"/>
          <w:lang w:eastAsia="ru-RU"/>
        </w:rPr>
        <w:t> Федерального закона от 29 декабря 2012 г. N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rsidR="004F6527" w:rsidRPr="004F6527" w:rsidRDefault="00C37A96" w:rsidP="00C37A96">
      <w:pPr>
        <w:shd w:val="clear" w:color="auto" w:fill="FFFFFF"/>
        <w:spacing w:after="0" w:line="240" w:lineRule="auto"/>
        <w:jc w:val="both"/>
        <w:rPr>
          <w:rFonts w:ascii="PT Serif" w:eastAsia="Times New Roman" w:hAnsi="PT Serif"/>
          <w:color w:val="464C55"/>
          <w:sz w:val="24"/>
          <w:szCs w:val="24"/>
          <w:lang w:eastAsia="ru-RU"/>
        </w:rPr>
      </w:pPr>
      <w:r>
        <w:rPr>
          <w:rFonts w:ascii="PT Serif" w:eastAsia="Times New Roman" w:hAnsi="PT Serif"/>
          <w:color w:val="464C55"/>
          <w:sz w:val="24"/>
          <w:szCs w:val="24"/>
          <w:lang w:eastAsia="ru-RU"/>
        </w:rPr>
        <w:t xml:space="preserve">9. </w:t>
      </w:r>
      <w:r w:rsidR="004F6527" w:rsidRPr="004F6527">
        <w:rPr>
          <w:rFonts w:ascii="PT Serif" w:eastAsia="Times New Roman" w:hAnsi="PT Serif"/>
          <w:color w:val="464C55"/>
          <w:sz w:val="24"/>
          <w:szCs w:val="24"/>
          <w:lang w:eastAsia="ru-RU"/>
        </w:rPr>
        <w:t>Главная страница подраздела "Структура и органы управления образовательной организацией" должна содержать информацию:</w:t>
      </w:r>
    </w:p>
    <w:p w:rsidR="004F6527" w:rsidRPr="004F6527" w:rsidRDefault="004F6527" w:rsidP="00C37A96">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 структуре и об органах управления образовательной организации с указанием наименований структурных подразделений (органов управления);</w:t>
      </w:r>
    </w:p>
    <w:p w:rsidR="004F6527" w:rsidRPr="004F6527" w:rsidRDefault="004F6527" w:rsidP="00C37A96">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 фамилиях, именах, отчествах (при наличии) и должностях руководителей структурных подразделений;</w:t>
      </w:r>
    </w:p>
    <w:p w:rsidR="004F6527" w:rsidRPr="004F6527" w:rsidRDefault="004F6527" w:rsidP="00C37A96">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rsidR="004F6527" w:rsidRPr="004F6527" w:rsidRDefault="004F6527" w:rsidP="00C37A96">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rsidR="004F6527" w:rsidRPr="004F6527" w:rsidRDefault="004F6527" w:rsidP="00C37A96">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об адресах электронной почты структурных подразделений (органов управления) образовательной организации (при наличии электронной почты);</w:t>
      </w:r>
    </w:p>
    <w:p w:rsidR="004F6527" w:rsidRPr="004F6527" w:rsidRDefault="004F6527" w:rsidP="00C37A96">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 положениях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электронной подписью в соответствии с </w:t>
      </w:r>
      <w:hyperlink r:id="rId12" w:anchor="block_21" w:history="1">
        <w:r w:rsidRPr="004F6527">
          <w:rPr>
            <w:rFonts w:ascii="PT Serif" w:eastAsia="Times New Roman" w:hAnsi="PT Serif"/>
            <w:color w:val="3272C0"/>
            <w:sz w:val="24"/>
            <w:szCs w:val="24"/>
            <w:lang w:eastAsia="ru-RU"/>
          </w:rPr>
          <w:t>Федеральным законом</w:t>
        </w:r>
      </w:hyperlink>
      <w:r w:rsidRPr="004F6527">
        <w:rPr>
          <w:rFonts w:ascii="PT Serif" w:eastAsia="Times New Roman" w:hAnsi="PT Serif"/>
          <w:color w:val="464C55"/>
          <w:sz w:val="24"/>
          <w:szCs w:val="24"/>
          <w:lang w:eastAsia="ru-RU"/>
        </w:rPr>
        <w:t> от 6 апреля 2011 г. N 63-ФЗ "Об электронной подписи"</w:t>
      </w:r>
      <w:r w:rsidRPr="004F6527">
        <w:rPr>
          <w:rFonts w:ascii="PT Serif" w:eastAsia="Times New Roman" w:hAnsi="PT Serif"/>
          <w:color w:val="464C55"/>
          <w:sz w:val="18"/>
          <w:szCs w:val="18"/>
          <w:vertAlign w:val="superscript"/>
          <w:lang w:eastAsia="ru-RU"/>
        </w:rPr>
        <w:t> </w:t>
      </w:r>
      <w:hyperlink r:id="rId13" w:anchor="block_3333" w:history="1">
        <w:r w:rsidRPr="004F6527">
          <w:rPr>
            <w:rFonts w:ascii="PT Serif" w:eastAsia="Times New Roman" w:hAnsi="PT Serif"/>
            <w:color w:val="3272C0"/>
            <w:sz w:val="18"/>
            <w:szCs w:val="18"/>
            <w:vertAlign w:val="superscript"/>
            <w:lang w:eastAsia="ru-RU"/>
          </w:rPr>
          <w:t>3</w:t>
        </w:r>
      </w:hyperlink>
      <w:r w:rsidRPr="004F6527">
        <w:rPr>
          <w:rFonts w:ascii="PT Serif" w:eastAsia="Times New Roman" w:hAnsi="PT Serif"/>
          <w:color w:val="464C55"/>
          <w:sz w:val="24"/>
          <w:szCs w:val="24"/>
          <w:lang w:eastAsia="ru-RU"/>
        </w:rPr>
        <w:t> (далее - электронный документ) (при наличии структурных подразделений (органов управления).</w:t>
      </w:r>
    </w:p>
    <w:p w:rsidR="004F6527" w:rsidRPr="00C37A96" w:rsidRDefault="00C37A96" w:rsidP="00C37A96">
      <w:pPr>
        <w:shd w:val="clear" w:color="auto" w:fill="FFFFFF"/>
        <w:spacing w:after="0" w:line="240" w:lineRule="auto"/>
        <w:rPr>
          <w:rFonts w:ascii="PT Serif" w:eastAsia="Times New Roman" w:hAnsi="PT Serif"/>
          <w:color w:val="464C55"/>
          <w:sz w:val="24"/>
          <w:szCs w:val="24"/>
          <w:lang w:eastAsia="ru-RU"/>
        </w:rPr>
      </w:pPr>
      <w:r>
        <w:rPr>
          <w:rFonts w:ascii="PT Serif" w:eastAsia="Times New Roman" w:hAnsi="PT Serif"/>
          <w:color w:val="464C55"/>
          <w:sz w:val="24"/>
          <w:szCs w:val="24"/>
          <w:lang w:eastAsia="ru-RU"/>
        </w:rPr>
        <w:t>10.</w:t>
      </w:r>
      <w:r w:rsidR="004F6527" w:rsidRPr="00C37A96">
        <w:rPr>
          <w:rFonts w:ascii="PT Serif" w:eastAsia="Times New Roman" w:hAnsi="PT Serif"/>
          <w:color w:val="464C55"/>
          <w:sz w:val="24"/>
          <w:szCs w:val="24"/>
          <w:lang w:eastAsia="ru-RU"/>
        </w:rPr>
        <w:t xml:space="preserve"> На главной странице подраздела "Документы" должны быть размещены следующие документы в виде копий и электронных документов (в части документов, самостоятельно разрабатываемых и утверждаемых образовательной организацией):</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устав образовательной организации;</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свидетельство о государственной аккредитации (с приложениями) (при наличии);</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правила внутреннего распорядка обучающихся;</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правила внутреннего трудового распорядка;</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коллективный договор (при наличии);</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отчет о результатах самообследования;</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правила приема обучающихся;</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режим занятий обучающихся;</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формы, периодичность и порядок текущего контроля успеваемости и промежуточной аттестации обучающихся;</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порядок и основания перевода, отчисления и восстановления обучающихся;</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4F6527" w:rsidRPr="004F6527" w:rsidRDefault="00C37A96" w:rsidP="00C37A96">
      <w:pPr>
        <w:shd w:val="clear" w:color="auto" w:fill="FFFFFF"/>
        <w:spacing w:after="0" w:line="240" w:lineRule="auto"/>
        <w:rPr>
          <w:rFonts w:ascii="PT Serif" w:eastAsia="Times New Roman" w:hAnsi="PT Serif"/>
          <w:color w:val="464C55"/>
          <w:sz w:val="24"/>
          <w:szCs w:val="24"/>
          <w:lang w:eastAsia="ru-RU"/>
        </w:rPr>
      </w:pPr>
      <w:r>
        <w:rPr>
          <w:rFonts w:ascii="PT Serif" w:eastAsia="Times New Roman" w:hAnsi="PT Serif"/>
          <w:color w:val="464C55"/>
          <w:sz w:val="24"/>
          <w:szCs w:val="24"/>
          <w:lang w:eastAsia="ru-RU"/>
        </w:rPr>
        <w:t>11</w:t>
      </w:r>
      <w:r w:rsidR="004F6527" w:rsidRPr="004F6527">
        <w:rPr>
          <w:rFonts w:ascii="PT Serif" w:eastAsia="Times New Roman" w:hAnsi="PT Serif"/>
          <w:color w:val="464C55"/>
          <w:sz w:val="24"/>
          <w:szCs w:val="24"/>
          <w:lang w:eastAsia="ru-RU"/>
        </w:rPr>
        <w:t>. Подраздел "Образование" должен содержать информацию:</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форм обучения;</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нормативного срока обучения;</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языка(х), на котором(ых) осуществляется образование (обучение);</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учебных предметов, курсов, дисциплин (модулей), предусмотренных соответствующей образовательной программой;</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практики, предусмотренной соответствующей образовательной программой;</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об использовании при реализации образовательной программы электронного обучения и дистанционных образовательных технологий;</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подпункте "б" подпункта 3.4. пункта 3 настоящих Требований, в том числе:</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об учебном плане с приложением его в виде электронного документа;</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 календарном учебном графике с приложением его в виде электронного документа;</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w:t>
      </w:r>
      <w:hyperlink r:id="rId14" w:anchor="block_1211" w:history="1">
        <w:r w:rsidRPr="004F6527">
          <w:rPr>
            <w:rFonts w:ascii="PT Serif" w:eastAsia="Times New Roman" w:hAnsi="PT Serif"/>
            <w:color w:val="3272C0"/>
            <w:sz w:val="24"/>
            <w:szCs w:val="24"/>
            <w:lang w:eastAsia="ru-RU"/>
          </w:rPr>
          <w:t>частью 1 статьи 12.1</w:t>
        </w:r>
      </w:hyperlink>
      <w:r w:rsidRPr="004F6527">
        <w:rPr>
          <w:rFonts w:ascii="PT Serif" w:eastAsia="Times New Roman" w:hAnsi="PT Serif"/>
          <w:color w:val="464C55"/>
          <w:sz w:val="24"/>
          <w:szCs w:val="24"/>
          <w:lang w:eastAsia="ru-RU"/>
        </w:rPr>
        <w:t> Федерального закона от 29 декабря 2012 г. N 273-ФЗ "Об образовании в Российской Федерации", в виде электронного документа;</w:t>
      </w:r>
    </w:p>
    <w:p w:rsidR="004F6527" w:rsidRPr="004F6527" w:rsidRDefault="004F6527" w:rsidP="00C37A96">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в) о численности обучающихся по реализуемым образовательным программам, в том числе:</w:t>
      </w:r>
    </w:p>
    <w:p w:rsidR="004F6527" w:rsidRPr="004F6527" w:rsidRDefault="004F6527" w:rsidP="00C37A96">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об общей численности обучающихся;</w:t>
      </w:r>
    </w:p>
    <w:p w:rsidR="004F6527" w:rsidRPr="004F6527" w:rsidRDefault="004F6527" w:rsidP="00C37A96">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4F6527" w:rsidRPr="004F6527" w:rsidRDefault="004F6527" w:rsidP="00C37A96">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4F6527" w:rsidRPr="004F6527" w:rsidRDefault="004F6527" w:rsidP="00C37A96">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rsidR="004F6527" w:rsidRPr="004F6527" w:rsidRDefault="004F6527" w:rsidP="00C37A96">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
    <w:p w:rsidR="004F6527" w:rsidRPr="004F6527" w:rsidRDefault="004F6527" w:rsidP="00C37A96">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г) о лицензии на осуществление образовательной деятельности (выписке из реестра лицензий на осуществление образовательной деятельности).</w:t>
      </w:r>
    </w:p>
    <w:p w:rsidR="004F6527" w:rsidRPr="004F6527" w:rsidRDefault="00C37A96" w:rsidP="00C37A96">
      <w:pPr>
        <w:shd w:val="clear" w:color="auto" w:fill="FFFFFF"/>
        <w:spacing w:after="0" w:line="240" w:lineRule="auto"/>
        <w:jc w:val="both"/>
        <w:rPr>
          <w:rFonts w:ascii="PT Serif" w:eastAsia="Times New Roman" w:hAnsi="PT Serif"/>
          <w:color w:val="464C55"/>
          <w:sz w:val="24"/>
          <w:szCs w:val="24"/>
          <w:lang w:eastAsia="ru-RU"/>
        </w:rPr>
      </w:pPr>
      <w:r>
        <w:rPr>
          <w:rFonts w:ascii="PT Serif" w:eastAsia="Times New Roman" w:hAnsi="PT Serif"/>
          <w:color w:val="464C55"/>
          <w:sz w:val="24"/>
          <w:szCs w:val="24"/>
          <w:lang w:eastAsia="ru-RU"/>
        </w:rPr>
        <w:t>12</w:t>
      </w:r>
      <w:r w:rsidR="004F6527" w:rsidRPr="004F6527">
        <w:rPr>
          <w:rFonts w:ascii="PT Serif" w:eastAsia="Times New Roman" w:hAnsi="PT Serif"/>
          <w:color w:val="464C55"/>
          <w:sz w:val="24"/>
          <w:szCs w:val="24"/>
          <w:lang w:eastAsia="ru-RU"/>
        </w:rPr>
        <w:t>. Главная страница подраздела "Образовательные стандарты и требования" должна содержать информацию:</w:t>
      </w:r>
    </w:p>
    <w:p w:rsidR="004F6527" w:rsidRPr="004F6527" w:rsidRDefault="004F6527" w:rsidP="00C37A96">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 применяемых </w:t>
      </w:r>
      <w:hyperlink r:id="rId15" w:history="1">
        <w:r w:rsidRPr="004F6527">
          <w:rPr>
            <w:rFonts w:ascii="PT Serif" w:eastAsia="Times New Roman" w:hAnsi="PT Serif"/>
            <w:color w:val="3272C0"/>
            <w:sz w:val="24"/>
            <w:szCs w:val="24"/>
            <w:lang w:eastAsia="ru-RU"/>
          </w:rPr>
          <w:t>федеральных государственных образовательных стандартах</w:t>
        </w:r>
      </w:hyperlink>
      <w:r w:rsidRPr="004F6527">
        <w:rPr>
          <w:rFonts w:ascii="PT Serif" w:eastAsia="Times New Roman" w:hAnsi="PT Serif"/>
          <w:color w:val="464C55"/>
          <w:sz w:val="24"/>
          <w:szCs w:val="24"/>
          <w:lang w:eastAsia="ru-RU"/>
        </w:rPr>
        <w:t>, федеральных государственных требованиях с приложением их копий или размещением гиперссылки на действующие редакции соответствующих документов;</w:t>
      </w:r>
    </w:p>
    <w:p w:rsidR="004F6527" w:rsidRPr="004F6527" w:rsidRDefault="004F6527" w:rsidP="00C37A96">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об утвержденных образовательных стандартах, самостоятельно устанавливаемых требованиях с приложением образовательных стандартов, самостоятельно устанавливаемых требований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p w:rsidR="004F6527" w:rsidRPr="004F6527" w:rsidRDefault="00C37A96" w:rsidP="00C37A96">
      <w:pPr>
        <w:shd w:val="clear" w:color="auto" w:fill="FFFFFF"/>
        <w:spacing w:after="0" w:line="240" w:lineRule="auto"/>
        <w:rPr>
          <w:rFonts w:ascii="PT Serif" w:eastAsia="Times New Roman" w:hAnsi="PT Serif"/>
          <w:color w:val="464C55"/>
          <w:sz w:val="24"/>
          <w:szCs w:val="24"/>
          <w:lang w:eastAsia="ru-RU"/>
        </w:rPr>
      </w:pPr>
      <w:r>
        <w:rPr>
          <w:rFonts w:ascii="PT Serif" w:eastAsia="Times New Roman" w:hAnsi="PT Serif"/>
          <w:color w:val="464C55"/>
          <w:sz w:val="24"/>
          <w:szCs w:val="24"/>
          <w:lang w:eastAsia="ru-RU"/>
        </w:rPr>
        <w:t xml:space="preserve">13. </w:t>
      </w:r>
      <w:r w:rsidR="004F6527" w:rsidRPr="004F6527">
        <w:rPr>
          <w:rFonts w:ascii="PT Serif" w:eastAsia="Times New Roman" w:hAnsi="PT Serif"/>
          <w:color w:val="464C55"/>
          <w:sz w:val="24"/>
          <w:szCs w:val="24"/>
          <w:lang w:eastAsia="ru-RU"/>
        </w:rPr>
        <w:t>Главная страница подраздела "Руководство. Педагогический (научно-педагогический) состав" должна содержать следующую информацию:</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а) о руководителе образовательной организации, в том числе:</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фамилия, имя, отчество (при наличии);</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наименование должности;</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контактные телефоны;</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адрес электронной почты;</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б) о заместителях руководителя образовательной организации (при наличии), в том числе:</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фамилия, имя, отчество (при наличии);</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наименование должности;</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контактные телефоны;</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адрес электронной почты;</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в) о руководителях филиалов, представительств образовательной организации (при наличии), в том числе:</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фамилия, имя, отчество (при наличии);</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наименование должности;</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контактные телефоны;</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адрес электронной почты;</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подпункте "г" подпункта 3.6. пункта 3 настоящих Требований, в том числе:</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фамилия, имя, отчество (при наличии);</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занимаемая должность (должности);</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уровень образования;</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квалификация;</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наименование направления подготовки и (или) специальности;</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ученая степень (при наличии);</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ученое звание (при наличии);</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повышение квалификации и (или) профессиональная переподготовка (при наличии);</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общий стаж работы;</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стаж работы по специальности;</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преподаваемые учебные предметы, курсы, дисциплины (модули).</w:t>
      </w:r>
    </w:p>
    <w:p w:rsidR="004F6527" w:rsidRPr="004F6527" w:rsidRDefault="00C37A96" w:rsidP="00C37A96">
      <w:pPr>
        <w:shd w:val="clear" w:color="auto" w:fill="FFFFFF"/>
        <w:spacing w:after="0" w:line="240" w:lineRule="auto"/>
        <w:rPr>
          <w:rFonts w:ascii="PT Serif" w:eastAsia="Times New Roman" w:hAnsi="PT Serif"/>
          <w:color w:val="464C55"/>
          <w:sz w:val="24"/>
          <w:szCs w:val="24"/>
          <w:lang w:eastAsia="ru-RU"/>
        </w:rPr>
      </w:pPr>
      <w:r>
        <w:rPr>
          <w:rFonts w:ascii="PT Serif" w:eastAsia="Times New Roman" w:hAnsi="PT Serif"/>
          <w:color w:val="464C55"/>
          <w:sz w:val="24"/>
          <w:szCs w:val="24"/>
          <w:lang w:eastAsia="ru-RU"/>
        </w:rPr>
        <w:t>14</w:t>
      </w:r>
      <w:r w:rsidR="004F6527" w:rsidRPr="004F6527">
        <w:rPr>
          <w:rFonts w:ascii="PT Serif" w:eastAsia="Times New Roman" w:hAnsi="PT Serif"/>
          <w:color w:val="464C55"/>
          <w:sz w:val="24"/>
          <w:szCs w:val="24"/>
          <w:lang w:eastAsia="ru-RU"/>
        </w:rPr>
        <w:t>. Главная страница подраздела "Материально-техническое обеспечение и оснащенность образовательного процесса" должна содержать информацию о материально-техническом обеспечении образовательной деятельности, в том числе сведения:</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об оборудованных учебных кабинетах;</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об объектах для проведения практических занятий;</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 библиотеке(ах);</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об объектах спорта;</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 средствах обучения и воспитания;</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об условиях питания обучающихся;</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об условиях охраны здоровья обучающихся;</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 доступе к информационным системам и информационно-телекоммуникационным сетям;</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об электронных образовательных ресурсах, к которым обеспечивается доступ обучающихся, в том числе:</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 собственных электронных образовательных и информационных ресурсах (при наличии);</w:t>
      </w:r>
    </w:p>
    <w:p w:rsidR="004F6527" w:rsidRPr="004F6527" w:rsidRDefault="004F6527" w:rsidP="00C37A96">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 сторонних электронных образовательных и информационных ресурсах (при наличии).</w:t>
      </w:r>
    </w:p>
    <w:p w:rsidR="004F6527" w:rsidRPr="004F6527" w:rsidRDefault="00C37A96" w:rsidP="00760853">
      <w:pPr>
        <w:shd w:val="clear" w:color="auto" w:fill="FFFFFF"/>
        <w:spacing w:after="0" w:line="240" w:lineRule="auto"/>
        <w:rPr>
          <w:rFonts w:ascii="PT Serif" w:eastAsia="Times New Roman" w:hAnsi="PT Serif"/>
          <w:color w:val="464C55"/>
          <w:sz w:val="24"/>
          <w:szCs w:val="24"/>
          <w:lang w:eastAsia="ru-RU"/>
        </w:rPr>
      </w:pPr>
      <w:r>
        <w:rPr>
          <w:rFonts w:ascii="PT Serif" w:eastAsia="Times New Roman" w:hAnsi="PT Serif"/>
          <w:color w:val="464C55"/>
          <w:sz w:val="24"/>
          <w:szCs w:val="24"/>
          <w:lang w:eastAsia="ru-RU"/>
        </w:rPr>
        <w:t>15.</w:t>
      </w:r>
      <w:r w:rsidR="004F6527" w:rsidRPr="004F6527">
        <w:rPr>
          <w:rFonts w:ascii="PT Serif" w:eastAsia="Times New Roman" w:hAnsi="PT Serif"/>
          <w:color w:val="464C55"/>
          <w:sz w:val="24"/>
          <w:szCs w:val="24"/>
          <w:lang w:eastAsia="ru-RU"/>
        </w:rPr>
        <w:t xml:space="preserve"> Главная страница подраздела "Стипендии и меры поддержки обучающихся" должна содержать информацию:</w:t>
      </w:r>
    </w:p>
    <w:p w:rsidR="004F6527" w:rsidRPr="004F6527" w:rsidRDefault="004F6527" w:rsidP="00760853">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 наличии и условиях предоставления обучающимся стипендий;</w:t>
      </w:r>
    </w:p>
    <w:p w:rsidR="004F6527" w:rsidRPr="004F6527" w:rsidRDefault="004F6527" w:rsidP="00760853">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 мерах социальной поддержки;</w:t>
      </w:r>
    </w:p>
    <w:p w:rsidR="004F6527" w:rsidRPr="004F6527" w:rsidRDefault="004F6527" w:rsidP="00760853">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 наличии общежития, интерната;</w:t>
      </w:r>
    </w:p>
    <w:p w:rsidR="004F6527" w:rsidRPr="004F6527" w:rsidRDefault="004F6527" w:rsidP="00760853">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 количестве жилых помещений в общежитии, интернате для иногородних обучающихся;</w:t>
      </w:r>
    </w:p>
    <w:p w:rsidR="004F6527" w:rsidRPr="004F6527" w:rsidRDefault="004F6527" w:rsidP="00760853">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 формировании платы за проживание в общежитии;</w:t>
      </w:r>
    </w:p>
    <w:p w:rsidR="00760853" w:rsidRDefault="004F6527" w:rsidP="00760853">
      <w:pPr>
        <w:shd w:val="clear" w:color="auto" w:fill="FFFFFF"/>
        <w:spacing w:after="0" w:line="240" w:lineRule="auto"/>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p w:rsidR="004F6527" w:rsidRPr="004F6527" w:rsidRDefault="00760853" w:rsidP="00760853">
      <w:pPr>
        <w:shd w:val="clear" w:color="auto" w:fill="FFFFFF"/>
        <w:spacing w:after="0" w:line="240" w:lineRule="auto"/>
        <w:jc w:val="both"/>
        <w:rPr>
          <w:rFonts w:ascii="PT Serif" w:eastAsia="Times New Roman" w:hAnsi="PT Serif"/>
          <w:color w:val="464C55"/>
          <w:sz w:val="24"/>
          <w:szCs w:val="24"/>
          <w:lang w:eastAsia="ru-RU"/>
        </w:rPr>
      </w:pPr>
      <w:r>
        <w:rPr>
          <w:rFonts w:ascii="PT Serif" w:eastAsia="Times New Roman" w:hAnsi="PT Serif"/>
          <w:color w:val="464C55"/>
          <w:sz w:val="24"/>
          <w:szCs w:val="24"/>
          <w:lang w:eastAsia="ru-RU"/>
        </w:rPr>
        <w:t>16</w:t>
      </w:r>
      <w:r w:rsidR="004F6527" w:rsidRPr="004F6527">
        <w:rPr>
          <w:rFonts w:ascii="PT Serif" w:eastAsia="Times New Roman" w:hAnsi="PT Serif"/>
          <w:color w:val="464C55"/>
          <w:sz w:val="24"/>
          <w:szCs w:val="24"/>
          <w:lang w:eastAsia="ru-RU"/>
        </w:rPr>
        <w:t>. Главная страница подраздела "Платные образовательные услуги" должна содержать следующую информацию о порядке оказания платных образовательных услуг в виде электронных документов:</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а) о порядке оказания платных образовательных услуг, в том числе образец договора об оказании платных образовательных услуг;</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б) об утверждении стоимости обучения по каждой образовательной программе;</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4F6527" w:rsidRPr="004F6527" w:rsidRDefault="00760853" w:rsidP="00760853">
      <w:pPr>
        <w:shd w:val="clear" w:color="auto" w:fill="FFFFFF"/>
        <w:spacing w:after="0" w:line="240" w:lineRule="auto"/>
        <w:jc w:val="both"/>
        <w:rPr>
          <w:rFonts w:ascii="PT Serif" w:eastAsia="Times New Roman" w:hAnsi="PT Serif"/>
          <w:color w:val="464C55"/>
          <w:sz w:val="24"/>
          <w:szCs w:val="24"/>
          <w:lang w:eastAsia="ru-RU"/>
        </w:rPr>
      </w:pPr>
      <w:r>
        <w:rPr>
          <w:rFonts w:ascii="PT Serif" w:eastAsia="Times New Roman" w:hAnsi="PT Serif"/>
          <w:color w:val="464C55"/>
          <w:sz w:val="24"/>
          <w:szCs w:val="24"/>
          <w:lang w:eastAsia="ru-RU"/>
        </w:rPr>
        <w:t>17</w:t>
      </w:r>
      <w:r w:rsidR="004F6527" w:rsidRPr="004F6527">
        <w:rPr>
          <w:rFonts w:ascii="PT Serif" w:eastAsia="Times New Roman" w:hAnsi="PT Serif"/>
          <w:color w:val="464C55"/>
          <w:sz w:val="24"/>
          <w:szCs w:val="24"/>
          <w:lang w:eastAsia="ru-RU"/>
        </w:rPr>
        <w:t>. Главная страница подраздела "Финансово-хозяйственная деятельность" должна содержать:</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а) информацию об объеме образовательной деятельности, финансовое обеспечение которой осуществляется:</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за счет бюджетных ассигнований федерального бюджета;</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за счет бюджетов субъектов Российской Федерации;</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за счет местных бюджетов;</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по договорам об оказании платных образовательных услуг;</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б) информацию о поступлении финансовых и материальных средств по итогам финансового года;</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в) информацию о расходовании финансовых и материальных средств по итогам финансового года;</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г) 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4F6527" w:rsidRPr="004F6527" w:rsidRDefault="004F6527" w:rsidP="00760853">
      <w:pPr>
        <w:shd w:val="clear" w:color="auto" w:fill="FFFFFF"/>
        <w:spacing w:after="30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1</w:t>
      </w:r>
      <w:r w:rsidR="00760853">
        <w:rPr>
          <w:rFonts w:ascii="PT Serif" w:eastAsia="Times New Roman" w:hAnsi="PT Serif"/>
          <w:color w:val="464C55"/>
          <w:sz w:val="24"/>
          <w:szCs w:val="24"/>
          <w:lang w:eastAsia="ru-RU"/>
        </w:rPr>
        <w:t>8</w:t>
      </w:r>
      <w:r w:rsidRPr="004F6527">
        <w:rPr>
          <w:rFonts w:ascii="PT Serif" w:eastAsia="Times New Roman" w:hAnsi="PT Serif"/>
          <w:color w:val="464C55"/>
          <w:sz w:val="24"/>
          <w:szCs w:val="24"/>
          <w:lang w:eastAsia="ru-RU"/>
        </w:rPr>
        <w:t>. Главная страница подраздела "Вакантные места для приема (перевода) обучающихся" должна содержать информацию о количестве вакантных мест для приема (перевода) обучающихся по каждой реализуемой образовательной программе, по каждой реализуемой специальности, по каждому реализуемому направлению подготовки, по каждой научной специальности, по каждой реализуемой профессии, по имеющимся в образовательной организации бюджетным или иным ассигнованиям, в том числе:</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количество вакантных мест для приёма (перевода) за счёт бюджетных ассигнований федерального бюджета;</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количество вакантных мест для приёма (перевода) за счёт бюджетных ассигнований бюджетов субъекта Российской Федерации;</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количество вакантных мест для приёма (перевода) за счёт бюджетных ассигнований местных бюджетов;</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количество вакантных мест для приёма (перевода) за счёт средств физических и (или) юридических лиц.</w:t>
      </w:r>
    </w:p>
    <w:p w:rsidR="004F6527" w:rsidRPr="004F6527" w:rsidRDefault="00760853" w:rsidP="00760853">
      <w:pPr>
        <w:shd w:val="clear" w:color="auto" w:fill="FFFFFF"/>
        <w:spacing w:after="0" w:line="240" w:lineRule="auto"/>
        <w:jc w:val="both"/>
        <w:rPr>
          <w:rFonts w:ascii="PT Serif" w:eastAsia="Times New Roman" w:hAnsi="PT Serif"/>
          <w:color w:val="464C55"/>
          <w:sz w:val="24"/>
          <w:szCs w:val="24"/>
          <w:lang w:eastAsia="ru-RU"/>
        </w:rPr>
      </w:pPr>
      <w:r>
        <w:rPr>
          <w:rFonts w:ascii="PT Serif" w:eastAsia="Times New Roman" w:hAnsi="PT Serif"/>
          <w:color w:val="464C55"/>
          <w:sz w:val="24"/>
          <w:szCs w:val="24"/>
          <w:lang w:eastAsia="ru-RU"/>
        </w:rPr>
        <w:t>19</w:t>
      </w:r>
      <w:r w:rsidR="004F6527" w:rsidRPr="004F6527">
        <w:rPr>
          <w:rFonts w:ascii="PT Serif" w:eastAsia="Times New Roman" w:hAnsi="PT Serif"/>
          <w:color w:val="464C55"/>
          <w:sz w:val="24"/>
          <w:szCs w:val="24"/>
          <w:lang w:eastAsia="ru-RU"/>
        </w:rPr>
        <w:t>. Главная страница подраздела "Доступная среда" должна содержать информацию о специальных условиях для обучения инвалидов и лиц с ограниченными возможностями здоровья, в том числе:</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 специально оборудованных учебных кабинетах;</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 библиотеке(ах), приспособленных для использования инвалидами и лицами с ограниченными возможностями здоровья;</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об объектах спорта, приспособленных для использования инвалидами и лицами с ограниченными возможностями здоровья;</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 средствах обучения и воспитания, приспособленных для использования инвалидами и лицами с ограниченными возможностями здоровья;</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об обеспечении беспрепятственного доступа в здания образовательной организации;</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 специальных условиях питания;</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 специальных условиях охраны здоровья;</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об электронных образовательных ресурсах, к которым обеспечивается доступ инвалидов и лиц с ограниченными возможностями здоровья;</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 наличии специальных технических средств обучения коллективного и индивидуального пользования;</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 наличии условий для беспрепятственного доступа в общежитие, интернат;</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4F6527" w:rsidRPr="004F6527" w:rsidRDefault="00760853" w:rsidP="00760853">
      <w:pPr>
        <w:shd w:val="clear" w:color="auto" w:fill="FFFFFF"/>
        <w:spacing w:after="0" w:line="240" w:lineRule="auto"/>
        <w:jc w:val="both"/>
        <w:rPr>
          <w:rFonts w:ascii="PT Serif" w:eastAsia="Times New Roman" w:hAnsi="PT Serif"/>
          <w:color w:val="464C55"/>
          <w:sz w:val="24"/>
          <w:szCs w:val="24"/>
          <w:lang w:eastAsia="ru-RU"/>
        </w:rPr>
      </w:pPr>
      <w:r>
        <w:rPr>
          <w:rFonts w:ascii="PT Serif" w:eastAsia="Times New Roman" w:hAnsi="PT Serif"/>
          <w:color w:val="464C55"/>
          <w:sz w:val="24"/>
          <w:szCs w:val="24"/>
          <w:lang w:eastAsia="ru-RU"/>
        </w:rPr>
        <w:t>20</w:t>
      </w:r>
      <w:r w:rsidR="004F6527" w:rsidRPr="004F6527">
        <w:rPr>
          <w:rFonts w:ascii="PT Serif" w:eastAsia="Times New Roman" w:hAnsi="PT Serif"/>
          <w:color w:val="464C55"/>
          <w:sz w:val="24"/>
          <w:szCs w:val="24"/>
          <w:lang w:eastAsia="ru-RU"/>
        </w:rPr>
        <w:t>. Главная страница подраздела "Международное сотрудничество" должна содержать информацию:</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rsidR="00760853"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 международной аккредитации образовательных программ (при наличии).</w:t>
      </w:r>
    </w:p>
    <w:p w:rsidR="004F6527" w:rsidRPr="004F6527" w:rsidRDefault="00760853" w:rsidP="00760853">
      <w:pPr>
        <w:shd w:val="clear" w:color="auto" w:fill="FFFFFF"/>
        <w:spacing w:after="0" w:line="240" w:lineRule="auto"/>
        <w:jc w:val="both"/>
        <w:rPr>
          <w:rFonts w:ascii="PT Serif" w:eastAsia="Times New Roman" w:hAnsi="PT Serif"/>
          <w:color w:val="464C55"/>
          <w:sz w:val="24"/>
          <w:szCs w:val="24"/>
          <w:lang w:eastAsia="ru-RU"/>
        </w:rPr>
      </w:pPr>
      <w:r>
        <w:rPr>
          <w:rFonts w:ascii="PT Serif" w:eastAsia="Times New Roman" w:hAnsi="PT Serif"/>
          <w:color w:val="464C55"/>
          <w:sz w:val="24"/>
          <w:szCs w:val="24"/>
          <w:lang w:eastAsia="ru-RU"/>
        </w:rPr>
        <w:t>21</w:t>
      </w:r>
      <w:r w:rsidR="004F6527" w:rsidRPr="004F6527">
        <w:rPr>
          <w:rFonts w:ascii="PT Serif" w:eastAsia="Times New Roman" w:hAnsi="PT Serif"/>
          <w:color w:val="464C55"/>
          <w:sz w:val="24"/>
          <w:szCs w:val="24"/>
          <w:lang w:eastAsia="ru-RU"/>
        </w:rPr>
        <w:t xml:space="preserve"> Главная страница подраздела "Организация питания в образовательной организации" должна содержать информацию об условиях питания обучающихся, в том числе:</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меню ежедневного горячего питания;</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информацию о наличии диетического меню в образовательной организации;</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перечни юридических лиц и индивидуальных предпринимателей, оказывающих услуги по организации питания в общеобразовательной организации;</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форму обратной связи для родителей обучающихся и ответы на вопросы родителей по питанию.</w:t>
      </w:r>
    </w:p>
    <w:p w:rsidR="004F6527" w:rsidRPr="004F6527" w:rsidRDefault="00760853" w:rsidP="00760853">
      <w:pPr>
        <w:shd w:val="clear" w:color="auto" w:fill="FFFFFF"/>
        <w:spacing w:after="0" w:line="240" w:lineRule="auto"/>
        <w:jc w:val="both"/>
        <w:rPr>
          <w:rFonts w:ascii="PT Serif" w:eastAsia="Times New Roman" w:hAnsi="PT Serif"/>
          <w:color w:val="464C55"/>
          <w:sz w:val="24"/>
          <w:szCs w:val="24"/>
          <w:lang w:eastAsia="ru-RU"/>
        </w:rPr>
      </w:pPr>
      <w:r>
        <w:rPr>
          <w:rFonts w:ascii="PT Serif" w:eastAsia="Times New Roman" w:hAnsi="PT Serif"/>
          <w:color w:val="464C55"/>
          <w:sz w:val="24"/>
          <w:szCs w:val="24"/>
          <w:lang w:eastAsia="ru-RU"/>
        </w:rPr>
        <w:t>22</w:t>
      </w:r>
      <w:r w:rsidR="004F6527" w:rsidRPr="004F6527">
        <w:rPr>
          <w:rFonts w:ascii="PT Serif" w:eastAsia="Times New Roman" w:hAnsi="PT Serif"/>
          <w:color w:val="464C55"/>
          <w:sz w:val="24"/>
          <w:szCs w:val="24"/>
          <w:lang w:eastAsia="ru-RU"/>
        </w:rPr>
        <w:t>. Сайт должен иметь версию для слабовидящих (для инвалидов и лиц с ограниченными возможностями здоровья по зрению).</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5. При размещении информации на Сайте в виде файлов к ним устанавливаются следующие требования:</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обеспечение возможности поиска и копирования фрагментов текста средствами веб-обозревателя ("гипертекстовый формат");</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Форматы размещенной на Сайте информации должны:</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а) обеспечивать свободный доступ пользователей к информации, размещенной на Сайте, на основе общедоступного программного обеспечения. Пользование информацией, размещенной на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6. Все файлы, ссылки на которые размещены на страницах соответствующего раздела, должны удовлетворять следующим условиям:</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б) сканирование документа (если производилось сканирование бумажного документа) должно быть выполнено с разрешением не менее 100 dpi;</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в) отсканированный текст (если производилось сканирование бумажного документа) в электронной копии документа должен быть читаемым;</w:t>
      </w:r>
    </w:p>
    <w:p w:rsidR="004F6527" w:rsidRPr="004F6527" w:rsidRDefault="004F6527" w:rsidP="00760853">
      <w:pPr>
        <w:shd w:val="clear" w:color="auto" w:fill="FFFFFF"/>
        <w:spacing w:after="0" w:line="240" w:lineRule="auto"/>
        <w:jc w:val="both"/>
        <w:rPr>
          <w:rFonts w:ascii="PT Serif" w:eastAsia="Times New Roman" w:hAnsi="PT Serif"/>
          <w:color w:val="464C55"/>
          <w:sz w:val="24"/>
          <w:szCs w:val="24"/>
          <w:lang w:eastAsia="ru-RU"/>
        </w:rPr>
      </w:pPr>
      <w:r w:rsidRPr="004F6527">
        <w:rPr>
          <w:rFonts w:ascii="PT Serif" w:eastAsia="Times New Roman" w:hAnsi="PT Serif"/>
          <w:color w:val="464C55"/>
          <w:sz w:val="24"/>
          <w:szCs w:val="24"/>
          <w:lang w:eastAsia="ru-RU"/>
        </w:rPr>
        <w:t>г) электронные документы, подписанные электронной подписью, должны соответствовать условиям </w:t>
      </w:r>
      <w:hyperlink r:id="rId16" w:anchor="block_6" w:history="1">
        <w:r w:rsidRPr="004F6527">
          <w:rPr>
            <w:rFonts w:ascii="PT Serif" w:eastAsia="Times New Roman" w:hAnsi="PT Serif"/>
            <w:color w:val="3272C0"/>
            <w:sz w:val="24"/>
            <w:szCs w:val="24"/>
            <w:lang w:eastAsia="ru-RU"/>
          </w:rPr>
          <w:t>статьи 6</w:t>
        </w:r>
      </w:hyperlink>
      <w:r w:rsidRPr="004F6527">
        <w:rPr>
          <w:rFonts w:ascii="PT Serif" w:eastAsia="Times New Roman" w:hAnsi="PT Serif"/>
          <w:color w:val="464C55"/>
          <w:sz w:val="24"/>
          <w:szCs w:val="24"/>
          <w:lang w:eastAsia="ru-RU"/>
        </w:rPr>
        <w:t> Федерального закона от 6 апреля 2011 г. N 63-ФЗ "Об электронной подписи"</w:t>
      </w:r>
      <w:r w:rsidRPr="004F6527">
        <w:rPr>
          <w:rFonts w:ascii="PT Serif" w:eastAsia="Times New Roman" w:hAnsi="PT Serif"/>
          <w:color w:val="464C55"/>
          <w:sz w:val="18"/>
          <w:szCs w:val="18"/>
          <w:vertAlign w:val="superscript"/>
          <w:lang w:eastAsia="ru-RU"/>
        </w:rPr>
        <w:t> </w:t>
      </w:r>
      <w:hyperlink r:id="rId17" w:anchor="block_4444" w:history="1">
        <w:r w:rsidRPr="004F6527">
          <w:rPr>
            <w:rFonts w:ascii="PT Serif" w:eastAsia="Times New Roman" w:hAnsi="PT Serif"/>
            <w:color w:val="3272C0"/>
            <w:sz w:val="18"/>
            <w:szCs w:val="18"/>
            <w:vertAlign w:val="superscript"/>
            <w:lang w:eastAsia="ru-RU"/>
          </w:rPr>
          <w:t>4</w:t>
        </w:r>
      </w:hyperlink>
      <w:r w:rsidRPr="004F6527">
        <w:rPr>
          <w:rFonts w:ascii="PT Serif" w:eastAsia="Times New Roman" w:hAnsi="PT Serif"/>
          <w:color w:val="464C55"/>
          <w:sz w:val="24"/>
          <w:szCs w:val="24"/>
          <w:lang w:eastAsia="ru-RU"/>
        </w:rPr>
        <w:t> для их признания равнозначными документам на бумажном носителе, подписанным собственноручной подписью.</w:t>
      </w:r>
    </w:p>
    <w:sectPr w:rsidR="004F6527" w:rsidRPr="004F6527" w:rsidSect="008A17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altName w:val="Rubik"/>
    <w:panose1 w:val="020A0603040505020204"/>
    <w:charset w:val="CC"/>
    <w:family w:val="roman"/>
    <w:pitch w:val="variable"/>
    <w:sig w:usb0="00000001"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85810"/>
    <w:multiLevelType w:val="hybridMultilevel"/>
    <w:tmpl w:val="1898E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4F6527"/>
    <w:rsid w:val="003D1089"/>
    <w:rsid w:val="004F6527"/>
    <w:rsid w:val="006A5432"/>
    <w:rsid w:val="006D320A"/>
    <w:rsid w:val="00760853"/>
    <w:rsid w:val="008A178B"/>
    <w:rsid w:val="00BC484D"/>
    <w:rsid w:val="00C37A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78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A96"/>
    <w:pPr>
      <w:ind w:left="720"/>
      <w:contextualSpacing/>
    </w:pPr>
  </w:style>
  <w:style w:type="paragraph" w:styleId="a4">
    <w:name w:val="Balloon Text"/>
    <w:basedOn w:val="a"/>
    <w:link w:val="a5"/>
    <w:uiPriority w:val="99"/>
    <w:semiHidden/>
    <w:unhideWhenUsed/>
    <w:rsid w:val="00BC48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48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6945414">
      <w:bodyDiv w:val="1"/>
      <w:marLeft w:val="0"/>
      <w:marRight w:val="0"/>
      <w:marTop w:val="0"/>
      <w:marBottom w:val="0"/>
      <w:divBdr>
        <w:top w:val="none" w:sz="0" w:space="0" w:color="auto"/>
        <w:left w:val="none" w:sz="0" w:space="0" w:color="auto"/>
        <w:bottom w:val="none" w:sz="0" w:space="0" w:color="auto"/>
        <w:right w:val="none" w:sz="0" w:space="0" w:color="auto"/>
      </w:divBdr>
      <w:divsChild>
        <w:div w:id="83235666">
          <w:marLeft w:val="0"/>
          <w:marRight w:val="0"/>
          <w:marTop w:val="0"/>
          <w:marBottom w:val="0"/>
          <w:divBdr>
            <w:top w:val="none" w:sz="0" w:space="0" w:color="auto"/>
            <w:left w:val="none" w:sz="0" w:space="0" w:color="auto"/>
            <w:bottom w:val="none" w:sz="0" w:space="0" w:color="auto"/>
            <w:right w:val="none" w:sz="0" w:space="0" w:color="auto"/>
          </w:divBdr>
          <w:divsChild>
            <w:div w:id="1854301618">
              <w:marLeft w:val="0"/>
              <w:marRight w:val="0"/>
              <w:marTop w:val="0"/>
              <w:marBottom w:val="300"/>
              <w:divBdr>
                <w:top w:val="none" w:sz="0" w:space="0" w:color="auto"/>
                <w:left w:val="none" w:sz="0" w:space="0" w:color="auto"/>
                <w:bottom w:val="none" w:sz="0" w:space="0" w:color="auto"/>
                <w:right w:val="none" w:sz="0" w:space="0" w:color="auto"/>
              </w:divBdr>
            </w:div>
          </w:divsChild>
        </w:div>
        <w:div w:id="180439095">
          <w:marLeft w:val="0"/>
          <w:marRight w:val="0"/>
          <w:marTop w:val="0"/>
          <w:marBottom w:val="0"/>
          <w:divBdr>
            <w:top w:val="none" w:sz="0" w:space="0" w:color="auto"/>
            <w:left w:val="none" w:sz="0" w:space="0" w:color="auto"/>
            <w:bottom w:val="none" w:sz="0" w:space="0" w:color="auto"/>
            <w:right w:val="none" w:sz="0" w:space="0" w:color="auto"/>
          </w:divBdr>
        </w:div>
        <w:div w:id="238713660">
          <w:marLeft w:val="0"/>
          <w:marRight w:val="0"/>
          <w:marTop w:val="0"/>
          <w:marBottom w:val="0"/>
          <w:divBdr>
            <w:top w:val="none" w:sz="0" w:space="0" w:color="auto"/>
            <w:left w:val="none" w:sz="0" w:space="0" w:color="auto"/>
            <w:bottom w:val="none" w:sz="0" w:space="0" w:color="auto"/>
            <w:right w:val="none" w:sz="0" w:space="0" w:color="auto"/>
          </w:divBdr>
          <w:divsChild>
            <w:div w:id="276987797">
              <w:marLeft w:val="0"/>
              <w:marRight w:val="0"/>
              <w:marTop w:val="0"/>
              <w:marBottom w:val="0"/>
              <w:divBdr>
                <w:top w:val="none" w:sz="0" w:space="0" w:color="auto"/>
                <w:left w:val="none" w:sz="0" w:space="0" w:color="auto"/>
                <w:bottom w:val="none" w:sz="0" w:space="0" w:color="auto"/>
                <w:right w:val="none" w:sz="0" w:space="0" w:color="auto"/>
              </w:divBdr>
            </w:div>
            <w:div w:id="587690263">
              <w:marLeft w:val="0"/>
              <w:marRight w:val="0"/>
              <w:marTop w:val="0"/>
              <w:marBottom w:val="0"/>
              <w:divBdr>
                <w:top w:val="none" w:sz="0" w:space="0" w:color="auto"/>
                <w:left w:val="none" w:sz="0" w:space="0" w:color="auto"/>
                <w:bottom w:val="none" w:sz="0" w:space="0" w:color="auto"/>
                <w:right w:val="none" w:sz="0" w:space="0" w:color="auto"/>
              </w:divBdr>
            </w:div>
            <w:div w:id="644550170">
              <w:marLeft w:val="0"/>
              <w:marRight w:val="0"/>
              <w:marTop w:val="0"/>
              <w:marBottom w:val="0"/>
              <w:divBdr>
                <w:top w:val="none" w:sz="0" w:space="0" w:color="auto"/>
                <w:left w:val="none" w:sz="0" w:space="0" w:color="auto"/>
                <w:bottom w:val="none" w:sz="0" w:space="0" w:color="auto"/>
                <w:right w:val="none" w:sz="0" w:space="0" w:color="auto"/>
              </w:divBdr>
            </w:div>
            <w:div w:id="1409114926">
              <w:marLeft w:val="0"/>
              <w:marRight w:val="0"/>
              <w:marTop w:val="0"/>
              <w:marBottom w:val="0"/>
              <w:divBdr>
                <w:top w:val="none" w:sz="0" w:space="0" w:color="auto"/>
                <w:left w:val="none" w:sz="0" w:space="0" w:color="auto"/>
                <w:bottom w:val="none" w:sz="0" w:space="0" w:color="auto"/>
                <w:right w:val="none" w:sz="0" w:space="0" w:color="auto"/>
              </w:divBdr>
            </w:div>
          </w:divsChild>
        </w:div>
        <w:div w:id="680274864">
          <w:marLeft w:val="0"/>
          <w:marRight w:val="0"/>
          <w:marTop w:val="0"/>
          <w:marBottom w:val="0"/>
          <w:divBdr>
            <w:top w:val="none" w:sz="0" w:space="0" w:color="auto"/>
            <w:left w:val="none" w:sz="0" w:space="0" w:color="auto"/>
            <w:bottom w:val="none" w:sz="0" w:space="0" w:color="auto"/>
            <w:right w:val="none" w:sz="0" w:space="0" w:color="auto"/>
          </w:divBdr>
        </w:div>
        <w:div w:id="1236626600">
          <w:marLeft w:val="0"/>
          <w:marRight w:val="0"/>
          <w:marTop w:val="0"/>
          <w:marBottom w:val="0"/>
          <w:divBdr>
            <w:top w:val="none" w:sz="0" w:space="0" w:color="auto"/>
            <w:left w:val="none" w:sz="0" w:space="0" w:color="auto"/>
            <w:bottom w:val="none" w:sz="0" w:space="0" w:color="auto"/>
            <w:right w:val="none" w:sz="0" w:space="0" w:color="auto"/>
          </w:divBdr>
        </w:div>
        <w:div w:id="1789012273">
          <w:marLeft w:val="0"/>
          <w:marRight w:val="0"/>
          <w:marTop w:val="0"/>
          <w:marBottom w:val="0"/>
          <w:divBdr>
            <w:top w:val="none" w:sz="0" w:space="0" w:color="auto"/>
            <w:left w:val="none" w:sz="0" w:space="0" w:color="auto"/>
            <w:bottom w:val="none" w:sz="0" w:space="0" w:color="auto"/>
            <w:right w:val="none" w:sz="0" w:space="0" w:color="auto"/>
          </w:divBdr>
        </w:div>
        <w:div w:id="1852257510">
          <w:marLeft w:val="0"/>
          <w:marRight w:val="0"/>
          <w:marTop w:val="0"/>
          <w:marBottom w:val="0"/>
          <w:divBdr>
            <w:top w:val="none" w:sz="0" w:space="0" w:color="auto"/>
            <w:left w:val="none" w:sz="0" w:space="0" w:color="auto"/>
            <w:bottom w:val="none" w:sz="0" w:space="0" w:color="auto"/>
            <w:right w:val="none" w:sz="0" w:space="0" w:color="auto"/>
          </w:divBdr>
          <w:divsChild>
            <w:div w:id="1231188229">
              <w:marLeft w:val="0"/>
              <w:marRight w:val="0"/>
              <w:marTop w:val="0"/>
              <w:marBottom w:val="300"/>
              <w:divBdr>
                <w:top w:val="none" w:sz="0" w:space="0" w:color="auto"/>
                <w:left w:val="none" w:sz="0" w:space="0" w:color="auto"/>
                <w:bottom w:val="none" w:sz="0" w:space="0" w:color="auto"/>
                <w:right w:val="none" w:sz="0" w:space="0" w:color="auto"/>
              </w:divBdr>
            </w:div>
          </w:divsChild>
        </w:div>
        <w:div w:id="1980648525">
          <w:marLeft w:val="0"/>
          <w:marRight w:val="0"/>
          <w:marTop w:val="0"/>
          <w:marBottom w:val="0"/>
          <w:divBdr>
            <w:top w:val="none" w:sz="0" w:space="0" w:color="auto"/>
            <w:left w:val="none" w:sz="0" w:space="0" w:color="auto"/>
            <w:bottom w:val="none" w:sz="0" w:space="0" w:color="auto"/>
            <w:right w:val="none" w:sz="0" w:space="0" w:color="auto"/>
          </w:divBdr>
          <w:divsChild>
            <w:div w:id="230965139">
              <w:marLeft w:val="0"/>
              <w:marRight w:val="0"/>
              <w:marTop w:val="0"/>
              <w:marBottom w:val="0"/>
              <w:divBdr>
                <w:top w:val="none" w:sz="0" w:space="0" w:color="auto"/>
                <w:left w:val="none" w:sz="0" w:space="0" w:color="auto"/>
                <w:bottom w:val="none" w:sz="0" w:space="0" w:color="auto"/>
                <w:right w:val="none" w:sz="0" w:space="0" w:color="auto"/>
              </w:divBdr>
            </w:div>
            <w:div w:id="428505083">
              <w:marLeft w:val="0"/>
              <w:marRight w:val="0"/>
              <w:marTop w:val="0"/>
              <w:marBottom w:val="0"/>
              <w:divBdr>
                <w:top w:val="none" w:sz="0" w:space="0" w:color="auto"/>
                <w:left w:val="none" w:sz="0" w:space="0" w:color="auto"/>
                <w:bottom w:val="none" w:sz="0" w:space="0" w:color="auto"/>
                <w:right w:val="none" w:sz="0" w:space="0" w:color="auto"/>
              </w:divBdr>
            </w:div>
          </w:divsChild>
        </w:div>
        <w:div w:id="2061243027">
          <w:marLeft w:val="0"/>
          <w:marRight w:val="0"/>
          <w:marTop w:val="0"/>
          <w:marBottom w:val="0"/>
          <w:divBdr>
            <w:top w:val="none" w:sz="0" w:space="0" w:color="auto"/>
            <w:left w:val="none" w:sz="0" w:space="0" w:color="auto"/>
            <w:bottom w:val="none" w:sz="0" w:space="0" w:color="auto"/>
            <w:right w:val="none" w:sz="0" w:space="0" w:color="auto"/>
          </w:divBdr>
          <w:divsChild>
            <w:div w:id="119692728">
              <w:marLeft w:val="0"/>
              <w:marRight w:val="0"/>
              <w:marTop w:val="0"/>
              <w:marBottom w:val="0"/>
              <w:divBdr>
                <w:top w:val="none" w:sz="0" w:space="0" w:color="auto"/>
                <w:left w:val="none" w:sz="0" w:space="0" w:color="auto"/>
                <w:bottom w:val="none" w:sz="0" w:space="0" w:color="auto"/>
                <w:right w:val="none" w:sz="0" w:space="0" w:color="auto"/>
              </w:divBdr>
              <w:divsChild>
                <w:div w:id="115878335">
                  <w:marLeft w:val="0"/>
                  <w:marRight w:val="0"/>
                  <w:marTop w:val="0"/>
                  <w:marBottom w:val="300"/>
                  <w:divBdr>
                    <w:top w:val="none" w:sz="0" w:space="0" w:color="auto"/>
                    <w:left w:val="none" w:sz="0" w:space="0" w:color="auto"/>
                    <w:bottom w:val="none" w:sz="0" w:space="0" w:color="auto"/>
                    <w:right w:val="none" w:sz="0" w:space="0" w:color="auto"/>
                  </w:divBdr>
                </w:div>
              </w:divsChild>
            </w:div>
            <w:div w:id="151528716">
              <w:marLeft w:val="0"/>
              <w:marRight w:val="0"/>
              <w:marTop w:val="0"/>
              <w:marBottom w:val="0"/>
              <w:divBdr>
                <w:top w:val="none" w:sz="0" w:space="0" w:color="auto"/>
                <w:left w:val="none" w:sz="0" w:space="0" w:color="auto"/>
                <w:bottom w:val="none" w:sz="0" w:space="0" w:color="auto"/>
                <w:right w:val="none" w:sz="0" w:space="0" w:color="auto"/>
              </w:divBdr>
              <w:divsChild>
                <w:div w:id="75975757">
                  <w:marLeft w:val="0"/>
                  <w:marRight w:val="0"/>
                  <w:marTop w:val="0"/>
                  <w:marBottom w:val="0"/>
                  <w:divBdr>
                    <w:top w:val="none" w:sz="0" w:space="0" w:color="auto"/>
                    <w:left w:val="none" w:sz="0" w:space="0" w:color="auto"/>
                    <w:bottom w:val="none" w:sz="0" w:space="0" w:color="auto"/>
                    <w:right w:val="none" w:sz="0" w:space="0" w:color="auto"/>
                  </w:divBdr>
                  <w:divsChild>
                    <w:div w:id="721052702">
                      <w:marLeft w:val="0"/>
                      <w:marRight w:val="0"/>
                      <w:marTop w:val="0"/>
                      <w:marBottom w:val="300"/>
                      <w:divBdr>
                        <w:top w:val="none" w:sz="0" w:space="0" w:color="auto"/>
                        <w:left w:val="none" w:sz="0" w:space="0" w:color="auto"/>
                        <w:bottom w:val="none" w:sz="0" w:space="0" w:color="auto"/>
                        <w:right w:val="none" w:sz="0" w:space="0" w:color="auto"/>
                      </w:divBdr>
                    </w:div>
                  </w:divsChild>
                </w:div>
                <w:div w:id="888539171">
                  <w:marLeft w:val="0"/>
                  <w:marRight w:val="0"/>
                  <w:marTop w:val="0"/>
                  <w:marBottom w:val="0"/>
                  <w:divBdr>
                    <w:top w:val="none" w:sz="0" w:space="0" w:color="auto"/>
                    <w:left w:val="none" w:sz="0" w:space="0" w:color="auto"/>
                    <w:bottom w:val="none" w:sz="0" w:space="0" w:color="auto"/>
                    <w:right w:val="none" w:sz="0" w:space="0" w:color="auto"/>
                  </w:divBdr>
                  <w:divsChild>
                    <w:div w:id="2142768093">
                      <w:marLeft w:val="0"/>
                      <w:marRight w:val="0"/>
                      <w:marTop w:val="0"/>
                      <w:marBottom w:val="300"/>
                      <w:divBdr>
                        <w:top w:val="none" w:sz="0" w:space="0" w:color="auto"/>
                        <w:left w:val="none" w:sz="0" w:space="0" w:color="auto"/>
                        <w:bottom w:val="none" w:sz="0" w:space="0" w:color="auto"/>
                        <w:right w:val="none" w:sz="0" w:space="0" w:color="auto"/>
                      </w:divBdr>
                    </w:div>
                  </w:divsChild>
                </w:div>
                <w:div w:id="1258631402">
                  <w:marLeft w:val="0"/>
                  <w:marRight w:val="0"/>
                  <w:marTop w:val="0"/>
                  <w:marBottom w:val="0"/>
                  <w:divBdr>
                    <w:top w:val="none" w:sz="0" w:space="0" w:color="auto"/>
                    <w:left w:val="none" w:sz="0" w:space="0" w:color="auto"/>
                    <w:bottom w:val="none" w:sz="0" w:space="0" w:color="auto"/>
                    <w:right w:val="none" w:sz="0" w:space="0" w:color="auto"/>
                  </w:divBdr>
                </w:div>
                <w:div w:id="1410691987">
                  <w:marLeft w:val="0"/>
                  <w:marRight w:val="0"/>
                  <w:marTop w:val="0"/>
                  <w:marBottom w:val="0"/>
                  <w:divBdr>
                    <w:top w:val="none" w:sz="0" w:space="0" w:color="auto"/>
                    <w:left w:val="none" w:sz="0" w:space="0" w:color="auto"/>
                    <w:bottom w:val="none" w:sz="0" w:space="0" w:color="auto"/>
                    <w:right w:val="none" w:sz="0" w:space="0" w:color="auto"/>
                  </w:divBdr>
                </w:div>
              </w:divsChild>
            </w:div>
            <w:div w:id="261109449">
              <w:marLeft w:val="0"/>
              <w:marRight w:val="0"/>
              <w:marTop w:val="0"/>
              <w:marBottom w:val="0"/>
              <w:divBdr>
                <w:top w:val="none" w:sz="0" w:space="0" w:color="auto"/>
                <w:left w:val="none" w:sz="0" w:space="0" w:color="auto"/>
                <w:bottom w:val="none" w:sz="0" w:space="0" w:color="auto"/>
                <w:right w:val="none" w:sz="0" w:space="0" w:color="auto"/>
              </w:divBdr>
            </w:div>
            <w:div w:id="351928917">
              <w:marLeft w:val="0"/>
              <w:marRight w:val="0"/>
              <w:marTop w:val="0"/>
              <w:marBottom w:val="0"/>
              <w:divBdr>
                <w:top w:val="none" w:sz="0" w:space="0" w:color="auto"/>
                <w:left w:val="none" w:sz="0" w:space="0" w:color="auto"/>
                <w:bottom w:val="none" w:sz="0" w:space="0" w:color="auto"/>
                <w:right w:val="none" w:sz="0" w:space="0" w:color="auto"/>
              </w:divBdr>
              <w:divsChild>
                <w:div w:id="1240097573">
                  <w:marLeft w:val="0"/>
                  <w:marRight w:val="0"/>
                  <w:marTop w:val="0"/>
                  <w:marBottom w:val="300"/>
                  <w:divBdr>
                    <w:top w:val="none" w:sz="0" w:space="0" w:color="auto"/>
                    <w:left w:val="none" w:sz="0" w:space="0" w:color="auto"/>
                    <w:bottom w:val="none" w:sz="0" w:space="0" w:color="auto"/>
                    <w:right w:val="none" w:sz="0" w:space="0" w:color="auto"/>
                  </w:divBdr>
                </w:div>
              </w:divsChild>
            </w:div>
            <w:div w:id="506528574">
              <w:marLeft w:val="0"/>
              <w:marRight w:val="0"/>
              <w:marTop w:val="0"/>
              <w:marBottom w:val="0"/>
              <w:divBdr>
                <w:top w:val="none" w:sz="0" w:space="0" w:color="auto"/>
                <w:left w:val="none" w:sz="0" w:space="0" w:color="auto"/>
                <w:bottom w:val="none" w:sz="0" w:space="0" w:color="auto"/>
                <w:right w:val="none" w:sz="0" w:space="0" w:color="auto"/>
              </w:divBdr>
              <w:divsChild>
                <w:div w:id="1146581124">
                  <w:marLeft w:val="0"/>
                  <w:marRight w:val="0"/>
                  <w:marTop w:val="0"/>
                  <w:marBottom w:val="300"/>
                  <w:divBdr>
                    <w:top w:val="none" w:sz="0" w:space="0" w:color="auto"/>
                    <w:left w:val="none" w:sz="0" w:space="0" w:color="auto"/>
                    <w:bottom w:val="none" w:sz="0" w:space="0" w:color="auto"/>
                    <w:right w:val="none" w:sz="0" w:space="0" w:color="auto"/>
                  </w:divBdr>
                </w:div>
              </w:divsChild>
            </w:div>
            <w:div w:id="762409561">
              <w:marLeft w:val="0"/>
              <w:marRight w:val="0"/>
              <w:marTop w:val="0"/>
              <w:marBottom w:val="0"/>
              <w:divBdr>
                <w:top w:val="none" w:sz="0" w:space="0" w:color="auto"/>
                <w:left w:val="none" w:sz="0" w:space="0" w:color="auto"/>
                <w:bottom w:val="none" w:sz="0" w:space="0" w:color="auto"/>
                <w:right w:val="none" w:sz="0" w:space="0" w:color="auto"/>
              </w:divBdr>
              <w:divsChild>
                <w:div w:id="1605267251">
                  <w:marLeft w:val="0"/>
                  <w:marRight w:val="0"/>
                  <w:marTop w:val="0"/>
                  <w:marBottom w:val="300"/>
                  <w:divBdr>
                    <w:top w:val="none" w:sz="0" w:space="0" w:color="auto"/>
                    <w:left w:val="none" w:sz="0" w:space="0" w:color="auto"/>
                    <w:bottom w:val="none" w:sz="0" w:space="0" w:color="auto"/>
                    <w:right w:val="none" w:sz="0" w:space="0" w:color="auto"/>
                  </w:divBdr>
                </w:div>
              </w:divsChild>
            </w:div>
            <w:div w:id="890505420">
              <w:marLeft w:val="0"/>
              <w:marRight w:val="0"/>
              <w:marTop w:val="0"/>
              <w:marBottom w:val="0"/>
              <w:divBdr>
                <w:top w:val="none" w:sz="0" w:space="0" w:color="auto"/>
                <w:left w:val="none" w:sz="0" w:space="0" w:color="auto"/>
                <w:bottom w:val="none" w:sz="0" w:space="0" w:color="auto"/>
                <w:right w:val="none" w:sz="0" w:space="0" w:color="auto"/>
              </w:divBdr>
              <w:divsChild>
                <w:div w:id="412170142">
                  <w:marLeft w:val="0"/>
                  <w:marRight w:val="0"/>
                  <w:marTop w:val="0"/>
                  <w:marBottom w:val="0"/>
                  <w:divBdr>
                    <w:top w:val="none" w:sz="0" w:space="0" w:color="auto"/>
                    <w:left w:val="none" w:sz="0" w:space="0" w:color="auto"/>
                    <w:bottom w:val="none" w:sz="0" w:space="0" w:color="auto"/>
                    <w:right w:val="none" w:sz="0" w:space="0" w:color="auto"/>
                  </w:divBdr>
                </w:div>
                <w:div w:id="452865086">
                  <w:marLeft w:val="0"/>
                  <w:marRight w:val="0"/>
                  <w:marTop w:val="0"/>
                  <w:marBottom w:val="0"/>
                  <w:divBdr>
                    <w:top w:val="none" w:sz="0" w:space="0" w:color="auto"/>
                    <w:left w:val="none" w:sz="0" w:space="0" w:color="auto"/>
                    <w:bottom w:val="none" w:sz="0" w:space="0" w:color="auto"/>
                    <w:right w:val="none" w:sz="0" w:space="0" w:color="auto"/>
                  </w:divBdr>
                </w:div>
                <w:div w:id="1276402898">
                  <w:marLeft w:val="0"/>
                  <w:marRight w:val="0"/>
                  <w:marTop w:val="0"/>
                  <w:marBottom w:val="0"/>
                  <w:divBdr>
                    <w:top w:val="none" w:sz="0" w:space="0" w:color="auto"/>
                    <w:left w:val="none" w:sz="0" w:space="0" w:color="auto"/>
                    <w:bottom w:val="none" w:sz="0" w:space="0" w:color="auto"/>
                    <w:right w:val="none" w:sz="0" w:space="0" w:color="auto"/>
                  </w:divBdr>
                </w:div>
                <w:div w:id="1877769112">
                  <w:marLeft w:val="0"/>
                  <w:marRight w:val="0"/>
                  <w:marTop w:val="0"/>
                  <w:marBottom w:val="0"/>
                  <w:divBdr>
                    <w:top w:val="none" w:sz="0" w:space="0" w:color="auto"/>
                    <w:left w:val="none" w:sz="0" w:space="0" w:color="auto"/>
                    <w:bottom w:val="none" w:sz="0" w:space="0" w:color="auto"/>
                    <w:right w:val="none" w:sz="0" w:space="0" w:color="auto"/>
                  </w:divBdr>
                </w:div>
              </w:divsChild>
            </w:div>
            <w:div w:id="996540535">
              <w:marLeft w:val="0"/>
              <w:marRight w:val="0"/>
              <w:marTop w:val="0"/>
              <w:marBottom w:val="0"/>
              <w:divBdr>
                <w:top w:val="none" w:sz="0" w:space="0" w:color="auto"/>
                <w:left w:val="none" w:sz="0" w:space="0" w:color="auto"/>
                <w:bottom w:val="none" w:sz="0" w:space="0" w:color="auto"/>
                <w:right w:val="none" w:sz="0" w:space="0" w:color="auto"/>
              </w:divBdr>
              <w:divsChild>
                <w:div w:id="372115985">
                  <w:marLeft w:val="0"/>
                  <w:marRight w:val="0"/>
                  <w:marTop w:val="0"/>
                  <w:marBottom w:val="0"/>
                  <w:divBdr>
                    <w:top w:val="none" w:sz="0" w:space="0" w:color="auto"/>
                    <w:left w:val="none" w:sz="0" w:space="0" w:color="auto"/>
                    <w:bottom w:val="none" w:sz="0" w:space="0" w:color="auto"/>
                    <w:right w:val="none" w:sz="0" w:space="0" w:color="auto"/>
                  </w:divBdr>
                </w:div>
                <w:div w:id="852574614">
                  <w:marLeft w:val="0"/>
                  <w:marRight w:val="0"/>
                  <w:marTop w:val="0"/>
                  <w:marBottom w:val="0"/>
                  <w:divBdr>
                    <w:top w:val="none" w:sz="0" w:space="0" w:color="auto"/>
                    <w:left w:val="none" w:sz="0" w:space="0" w:color="auto"/>
                    <w:bottom w:val="none" w:sz="0" w:space="0" w:color="auto"/>
                    <w:right w:val="none" w:sz="0" w:space="0" w:color="auto"/>
                  </w:divBdr>
                </w:div>
                <w:div w:id="1721052227">
                  <w:marLeft w:val="0"/>
                  <w:marRight w:val="0"/>
                  <w:marTop w:val="0"/>
                  <w:marBottom w:val="0"/>
                  <w:divBdr>
                    <w:top w:val="none" w:sz="0" w:space="0" w:color="auto"/>
                    <w:left w:val="none" w:sz="0" w:space="0" w:color="auto"/>
                    <w:bottom w:val="none" w:sz="0" w:space="0" w:color="auto"/>
                    <w:right w:val="none" w:sz="0" w:space="0" w:color="auto"/>
                  </w:divBdr>
                </w:div>
              </w:divsChild>
            </w:div>
            <w:div w:id="1549611237">
              <w:marLeft w:val="0"/>
              <w:marRight w:val="0"/>
              <w:marTop w:val="0"/>
              <w:marBottom w:val="0"/>
              <w:divBdr>
                <w:top w:val="none" w:sz="0" w:space="0" w:color="auto"/>
                <w:left w:val="none" w:sz="0" w:space="0" w:color="auto"/>
                <w:bottom w:val="none" w:sz="0" w:space="0" w:color="auto"/>
                <w:right w:val="none" w:sz="0" w:space="0" w:color="auto"/>
              </w:divBdr>
              <w:divsChild>
                <w:div w:id="438457182">
                  <w:marLeft w:val="0"/>
                  <w:marRight w:val="0"/>
                  <w:marTop w:val="0"/>
                  <w:marBottom w:val="300"/>
                  <w:divBdr>
                    <w:top w:val="none" w:sz="0" w:space="0" w:color="auto"/>
                    <w:left w:val="none" w:sz="0" w:space="0" w:color="auto"/>
                    <w:bottom w:val="none" w:sz="0" w:space="0" w:color="auto"/>
                    <w:right w:val="none" w:sz="0" w:space="0" w:color="auto"/>
                  </w:divBdr>
                </w:div>
              </w:divsChild>
            </w:div>
            <w:div w:id="1799100971">
              <w:marLeft w:val="0"/>
              <w:marRight w:val="0"/>
              <w:marTop w:val="0"/>
              <w:marBottom w:val="0"/>
              <w:divBdr>
                <w:top w:val="none" w:sz="0" w:space="0" w:color="auto"/>
                <w:left w:val="none" w:sz="0" w:space="0" w:color="auto"/>
                <w:bottom w:val="none" w:sz="0" w:space="0" w:color="auto"/>
                <w:right w:val="none" w:sz="0" w:space="0" w:color="auto"/>
              </w:divBdr>
            </w:div>
            <w:div w:id="1904948111">
              <w:marLeft w:val="0"/>
              <w:marRight w:val="0"/>
              <w:marTop w:val="0"/>
              <w:marBottom w:val="0"/>
              <w:divBdr>
                <w:top w:val="none" w:sz="0" w:space="0" w:color="auto"/>
                <w:left w:val="none" w:sz="0" w:space="0" w:color="auto"/>
                <w:bottom w:val="none" w:sz="0" w:space="0" w:color="auto"/>
                <w:right w:val="none" w:sz="0" w:space="0" w:color="auto"/>
              </w:divBdr>
              <w:divsChild>
                <w:div w:id="667097603">
                  <w:marLeft w:val="0"/>
                  <w:marRight w:val="0"/>
                  <w:marTop w:val="0"/>
                  <w:marBottom w:val="0"/>
                  <w:divBdr>
                    <w:top w:val="none" w:sz="0" w:space="0" w:color="auto"/>
                    <w:left w:val="none" w:sz="0" w:space="0" w:color="auto"/>
                    <w:bottom w:val="none" w:sz="0" w:space="0" w:color="auto"/>
                    <w:right w:val="none" w:sz="0" w:space="0" w:color="auto"/>
                  </w:divBdr>
                </w:div>
                <w:div w:id="1033310113">
                  <w:marLeft w:val="0"/>
                  <w:marRight w:val="0"/>
                  <w:marTop w:val="0"/>
                  <w:marBottom w:val="0"/>
                  <w:divBdr>
                    <w:top w:val="none" w:sz="0" w:space="0" w:color="auto"/>
                    <w:left w:val="none" w:sz="0" w:space="0" w:color="auto"/>
                    <w:bottom w:val="none" w:sz="0" w:space="0" w:color="auto"/>
                    <w:right w:val="none" w:sz="0" w:space="0" w:color="auto"/>
                  </w:divBdr>
                </w:div>
                <w:div w:id="1107652831">
                  <w:marLeft w:val="0"/>
                  <w:marRight w:val="0"/>
                  <w:marTop w:val="0"/>
                  <w:marBottom w:val="0"/>
                  <w:divBdr>
                    <w:top w:val="none" w:sz="0" w:space="0" w:color="auto"/>
                    <w:left w:val="none" w:sz="0" w:space="0" w:color="auto"/>
                    <w:bottom w:val="none" w:sz="0" w:space="0" w:color="auto"/>
                    <w:right w:val="none" w:sz="0" w:space="0" w:color="auto"/>
                  </w:divBdr>
                </w:div>
                <w:div w:id="1986424845">
                  <w:marLeft w:val="0"/>
                  <w:marRight w:val="0"/>
                  <w:marTop w:val="0"/>
                  <w:marBottom w:val="0"/>
                  <w:divBdr>
                    <w:top w:val="none" w:sz="0" w:space="0" w:color="auto"/>
                    <w:left w:val="none" w:sz="0" w:space="0" w:color="auto"/>
                    <w:bottom w:val="none" w:sz="0" w:space="0" w:color="auto"/>
                    <w:right w:val="none" w:sz="0" w:space="0" w:color="auto"/>
                  </w:divBdr>
                </w:div>
              </w:divsChild>
            </w:div>
            <w:div w:id="1976519609">
              <w:marLeft w:val="0"/>
              <w:marRight w:val="0"/>
              <w:marTop w:val="0"/>
              <w:marBottom w:val="0"/>
              <w:divBdr>
                <w:top w:val="none" w:sz="0" w:space="0" w:color="auto"/>
                <w:left w:val="none" w:sz="0" w:space="0" w:color="auto"/>
                <w:bottom w:val="none" w:sz="0" w:space="0" w:color="auto"/>
                <w:right w:val="none" w:sz="0" w:space="0" w:color="auto"/>
              </w:divBdr>
            </w:div>
            <w:div w:id="1982073564">
              <w:marLeft w:val="0"/>
              <w:marRight w:val="0"/>
              <w:marTop w:val="0"/>
              <w:marBottom w:val="300"/>
              <w:divBdr>
                <w:top w:val="none" w:sz="0" w:space="0" w:color="auto"/>
                <w:left w:val="none" w:sz="0" w:space="0" w:color="auto"/>
                <w:bottom w:val="none" w:sz="0" w:space="0" w:color="auto"/>
                <w:right w:val="none" w:sz="0" w:space="0" w:color="auto"/>
              </w:divBdr>
            </w:div>
            <w:div w:id="2020504062">
              <w:marLeft w:val="0"/>
              <w:marRight w:val="0"/>
              <w:marTop w:val="0"/>
              <w:marBottom w:val="0"/>
              <w:divBdr>
                <w:top w:val="none" w:sz="0" w:space="0" w:color="auto"/>
                <w:left w:val="none" w:sz="0" w:space="0" w:color="auto"/>
                <w:bottom w:val="none" w:sz="0" w:space="0" w:color="auto"/>
                <w:right w:val="none" w:sz="0" w:space="0" w:color="auto"/>
              </w:divBdr>
            </w:div>
            <w:div w:id="21309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4901486/343ca90564540b1c43f5c967a966508b/" TargetMode="External"/><Relationship Id="rId13" Type="http://schemas.openxmlformats.org/officeDocument/2006/relationships/hyperlink" Target="https://base.garant.ru/74901486/343ca90564540b1c43f5c967a966508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se.garant.ru/74901486/343ca90564540b1c43f5c967a966508b/" TargetMode="External"/><Relationship Id="rId12" Type="http://schemas.openxmlformats.org/officeDocument/2006/relationships/hyperlink" Target="https://base.garant.ru/12184522/741609f9002bd54a24e5c49cb5af953b/" TargetMode="External"/><Relationship Id="rId17" Type="http://schemas.openxmlformats.org/officeDocument/2006/relationships/hyperlink" Target="https://base.garant.ru/74901486/343ca90564540b1c43f5c967a966508b/" TargetMode="External"/><Relationship Id="rId2" Type="http://schemas.openxmlformats.org/officeDocument/2006/relationships/styles" Target="styles.xml"/><Relationship Id="rId16" Type="http://schemas.openxmlformats.org/officeDocument/2006/relationships/hyperlink" Target="https://base.garant.ru/12184522/8b7b3c1c76e91f88d33c08b3736aa67a/" TargetMode="External"/><Relationship Id="rId1" Type="http://schemas.openxmlformats.org/officeDocument/2006/relationships/numbering" Target="numbering.xml"/><Relationship Id="rId6" Type="http://schemas.openxmlformats.org/officeDocument/2006/relationships/hyperlink" Target="https://base.garant.ru/70291362/7a69fb6632f5876efd3160114758a106/" TargetMode="External"/><Relationship Id="rId11" Type="http://schemas.openxmlformats.org/officeDocument/2006/relationships/hyperlink" Target="https://base.garant.ru/70291362/547649ff63bad80904f288cab03c5176/" TargetMode="External"/><Relationship Id="rId5" Type="http://schemas.openxmlformats.org/officeDocument/2006/relationships/image" Target="media/image1.jpeg"/><Relationship Id="rId15" Type="http://schemas.openxmlformats.org/officeDocument/2006/relationships/hyperlink" Target="https://base.garant.ru/5632903/" TargetMode="External"/><Relationship Id="rId10" Type="http://schemas.openxmlformats.org/officeDocument/2006/relationships/hyperlink" Target="https://base.garant.ru/563290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se.garant.ru/74901486/343ca90564540b1c43f5c967a966508b/" TargetMode="External"/><Relationship Id="rId14" Type="http://schemas.openxmlformats.org/officeDocument/2006/relationships/hyperlink" Target="https://base.garant.ru/70291362/52c76309b24d2ceead577058fbc437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3359</Words>
  <Characters>19151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22466</CharactersWithSpaces>
  <SharedDoc>false</SharedDoc>
  <HLinks>
    <vt:vector size="72" baseType="variant">
      <vt:variant>
        <vt:i4>4325432</vt:i4>
      </vt:variant>
      <vt:variant>
        <vt:i4>33</vt:i4>
      </vt:variant>
      <vt:variant>
        <vt:i4>0</vt:i4>
      </vt:variant>
      <vt:variant>
        <vt:i4>5</vt:i4>
      </vt:variant>
      <vt:variant>
        <vt:lpwstr>https://base.garant.ru/74901486/343ca90564540b1c43f5c967a966508b/</vt:lpwstr>
      </vt:variant>
      <vt:variant>
        <vt:lpwstr>block_4444</vt:lpwstr>
      </vt:variant>
      <vt:variant>
        <vt:i4>4390969</vt:i4>
      </vt:variant>
      <vt:variant>
        <vt:i4>30</vt:i4>
      </vt:variant>
      <vt:variant>
        <vt:i4>0</vt:i4>
      </vt:variant>
      <vt:variant>
        <vt:i4>5</vt:i4>
      </vt:variant>
      <vt:variant>
        <vt:lpwstr>https://base.garant.ru/12184522/8b7b3c1c76e91f88d33c08b3736aa67a/</vt:lpwstr>
      </vt:variant>
      <vt:variant>
        <vt:lpwstr>block_6</vt:lpwstr>
      </vt:variant>
      <vt:variant>
        <vt:i4>3735650</vt:i4>
      </vt:variant>
      <vt:variant>
        <vt:i4>27</vt:i4>
      </vt:variant>
      <vt:variant>
        <vt:i4>0</vt:i4>
      </vt:variant>
      <vt:variant>
        <vt:i4>5</vt:i4>
      </vt:variant>
      <vt:variant>
        <vt:lpwstr>https://base.garant.ru/5632903/</vt:lpwstr>
      </vt:variant>
      <vt:variant>
        <vt:lpwstr/>
      </vt:variant>
      <vt:variant>
        <vt:i4>4915249</vt:i4>
      </vt:variant>
      <vt:variant>
        <vt:i4>24</vt:i4>
      </vt:variant>
      <vt:variant>
        <vt:i4>0</vt:i4>
      </vt:variant>
      <vt:variant>
        <vt:i4>5</vt:i4>
      </vt:variant>
      <vt:variant>
        <vt:lpwstr>https://base.garant.ru/70291362/52c76309b24d2ceead577058fbc4378e/</vt:lpwstr>
      </vt:variant>
      <vt:variant>
        <vt:lpwstr>block_1211</vt:lpwstr>
      </vt:variant>
      <vt:variant>
        <vt:i4>4325432</vt:i4>
      </vt:variant>
      <vt:variant>
        <vt:i4>21</vt:i4>
      </vt:variant>
      <vt:variant>
        <vt:i4>0</vt:i4>
      </vt:variant>
      <vt:variant>
        <vt:i4>5</vt:i4>
      </vt:variant>
      <vt:variant>
        <vt:lpwstr>https://base.garant.ru/74901486/343ca90564540b1c43f5c967a966508b/</vt:lpwstr>
      </vt:variant>
      <vt:variant>
        <vt:lpwstr>block_3333</vt:lpwstr>
      </vt:variant>
      <vt:variant>
        <vt:i4>2818057</vt:i4>
      </vt:variant>
      <vt:variant>
        <vt:i4>18</vt:i4>
      </vt:variant>
      <vt:variant>
        <vt:i4>0</vt:i4>
      </vt:variant>
      <vt:variant>
        <vt:i4>5</vt:i4>
      </vt:variant>
      <vt:variant>
        <vt:lpwstr>https://base.garant.ru/12184522/741609f9002bd54a24e5c49cb5af953b/</vt:lpwstr>
      </vt:variant>
      <vt:variant>
        <vt:lpwstr>block_21</vt:lpwstr>
      </vt:variant>
      <vt:variant>
        <vt:i4>8257544</vt:i4>
      </vt:variant>
      <vt:variant>
        <vt:i4>15</vt:i4>
      </vt:variant>
      <vt:variant>
        <vt:i4>0</vt:i4>
      </vt:variant>
      <vt:variant>
        <vt:i4>5</vt:i4>
      </vt:variant>
      <vt:variant>
        <vt:lpwstr>https://base.garant.ru/70291362/547649ff63bad80904f288cab03c5176/</vt:lpwstr>
      </vt:variant>
      <vt:variant>
        <vt:lpwstr>block_109063</vt:lpwstr>
      </vt:variant>
      <vt:variant>
        <vt:i4>3735650</vt:i4>
      </vt:variant>
      <vt:variant>
        <vt:i4>12</vt:i4>
      </vt:variant>
      <vt:variant>
        <vt:i4>0</vt:i4>
      </vt:variant>
      <vt:variant>
        <vt:i4>5</vt:i4>
      </vt:variant>
      <vt:variant>
        <vt:lpwstr>https://base.garant.ru/5632903/</vt:lpwstr>
      </vt:variant>
      <vt:variant>
        <vt:lpwstr/>
      </vt:variant>
      <vt:variant>
        <vt:i4>4325432</vt:i4>
      </vt:variant>
      <vt:variant>
        <vt:i4>9</vt:i4>
      </vt:variant>
      <vt:variant>
        <vt:i4>0</vt:i4>
      </vt:variant>
      <vt:variant>
        <vt:i4>5</vt:i4>
      </vt:variant>
      <vt:variant>
        <vt:lpwstr>https://base.garant.ru/74901486/343ca90564540b1c43f5c967a966508b/</vt:lpwstr>
      </vt:variant>
      <vt:variant>
        <vt:lpwstr>block_2222</vt:lpwstr>
      </vt:variant>
      <vt:variant>
        <vt:i4>4390970</vt:i4>
      </vt:variant>
      <vt:variant>
        <vt:i4>6</vt:i4>
      </vt:variant>
      <vt:variant>
        <vt:i4>0</vt:i4>
      </vt:variant>
      <vt:variant>
        <vt:i4>5</vt:i4>
      </vt:variant>
      <vt:variant>
        <vt:lpwstr>https://base.garant.ru/74901486/343ca90564540b1c43f5c967a966508b/</vt:lpwstr>
      </vt:variant>
      <vt:variant>
        <vt:lpwstr>block_1031</vt:lpwstr>
      </vt:variant>
      <vt:variant>
        <vt:i4>4325432</vt:i4>
      </vt:variant>
      <vt:variant>
        <vt:i4>3</vt:i4>
      </vt:variant>
      <vt:variant>
        <vt:i4>0</vt:i4>
      </vt:variant>
      <vt:variant>
        <vt:i4>5</vt:i4>
      </vt:variant>
      <vt:variant>
        <vt:lpwstr>https://base.garant.ru/74901486/343ca90564540b1c43f5c967a966508b/</vt:lpwstr>
      </vt:variant>
      <vt:variant>
        <vt:lpwstr>block_1111</vt:lpwstr>
      </vt:variant>
      <vt:variant>
        <vt:i4>7602178</vt:i4>
      </vt:variant>
      <vt:variant>
        <vt:i4>0</vt:i4>
      </vt:variant>
      <vt:variant>
        <vt:i4>0</vt:i4>
      </vt:variant>
      <vt:variant>
        <vt:i4>5</vt:i4>
      </vt:variant>
      <vt:variant>
        <vt:lpwstr>https://base.garant.ru/70291362/7a69fb6632f5876efd3160114758a106/</vt:lpwstr>
      </vt:variant>
      <vt:variant>
        <vt:lpwstr>block_29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teacher</cp:lastModifiedBy>
  <cp:revision>2</cp:revision>
  <dcterms:created xsi:type="dcterms:W3CDTF">2022-12-21T04:41:00Z</dcterms:created>
  <dcterms:modified xsi:type="dcterms:W3CDTF">2022-12-21T04:41:00Z</dcterms:modified>
</cp:coreProperties>
</file>